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F04" w:rsidRPr="001D33D5" w:rsidRDefault="000F7180" w:rsidP="00F549AB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игр" style="width:55.5pt;height:41.25pt;visibility:visible">
            <v:imagedata r:id="rId7" o:title=""/>
          </v:shape>
        </w:pict>
      </w:r>
    </w:p>
    <w:p w:rsidR="00974F04" w:rsidRPr="001D33D5" w:rsidRDefault="00974F04" w:rsidP="00F549AB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1D33D5">
        <w:rPr>
          <w:rFonts w:ascii="Times New Roman" w:hAnsi="Times New Roman"/>
          <w:b/>
          <w:sz w:val="30"/>
          <w:szCs w:val="30"/>
        </w:rPr>
        <w:t>АДМИНИСТРАЦИЯ МИХАЙЛОВСКОГО МУНИЦИПАЛЬНОГО</w:t>
      </w:r>
      <w:r w:rsidRPr="001D33D5">
        <w:rPr>
          <w:rFonts w:ascii="Times New Roman" w:hAnsi="Times New Roman"/>
          <w:b/>
          <w:sz w:val="30"/>
          <w:szCs w:val="30"/>
        </w:rPr>
        <w:br/>
        <w:t>РАЙОНА ПРИМОРСКОГО КРАЯ</w:t>
      </w:r>
    </w:p>
    <w:p w:rsidR="00974F04" w:rsidRPr="001D33D5" w:rsidRDefault="00974F04" w:rsidP="00F549AB">
      <w:pPr>
        <w:pStyle w:val="a3"/>
        <w:rPr>
          <w:rFonts w:ascii="Times New Roman" w:hAnsi="Times New Roman"/>
          <w:sz w:val="32"/>
          <w:szCs w:val="32"/>
        </w:rPr>
      </w:pPr>
    </w:p>
    <w:p w:rsidR="00974F04" w:rsidRPr="001D33D5" w:rsidRDefault="00974F04" w:rsidP="00F549AB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1D33D5">
        <w:rPr>
          <w:rFonts w:ascii="Times New Roman" w:hAnsi="Times New Roman"/>
          <w:sz w:val="32"/>
          <w:szCs w:val="32"/>
        </w:rPr>
        <w:t>ПОСТАНОВЛЕНИЕ</w:t>
      </w:r>
    </w:p>
    <w:p w:rsidR="00974F04" w:rsidRPr="001D33D5" w:rsidRDefault="003C574C" w:rsidP="001D33D5">
      <w:pPr>
        <w:pStyle w:val="FR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13.02.2015</w:t>
      </w:r>
      <w:r w:rsidR="00974F04" w:rsidRPr="001D33D5">
        <w:rPr>
          <w:rFonts w:ascii="Times New Roman" w:hAnsi="Times New Roman"/>
          <w:sz w:val="24"/>
          <w:szCs w:val="24"/>
        </w:rPr>
        <w:t xml:space="preserve">                 </w:t>
      </w:r>
      <w:r w:rsidR="001D33D5" w:rsidRPr="001D33D5">
        <w:rPr>
          <w:rFonts w:ascii="Times New Roman" w:hAnsi="Times New Roman"/>
          <w:sz w:val="24"/>
          <w:szCs w:val="24"/>
        </w:rPr>
        <w:t xml:space="preserve">          </w:t>
      </w:r>
      <w:r w:rsidR="00974F04" w:rsidRPr="001D33D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974F04" w:rsidRPr="001D33D5">
        <w:rPr>
          <w:rFonts w:ascii="Times New Roman" w:hAnsi="Times New Roman"/>
          <w:sz w:val="24"/>
          <w:szCs w:val="24"/>
        </w:rPr>
        <w:t xml:space="preserve">    с. Михайловка              </w:t>
      </w:r>
      <w:r w:rsidR="001D33D5" w:rsidRPr="001D33D5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bookmarkStart w:id="0" w:name="_GoBack"/>
      <w:bookmarkEnd w:id="0"/>
      <w:r w:rsidR="001D33D5" w:rsidRPr="001D33D5">
        <w:rPr>
          <w:rFonts w:ascii="Times New Roman" w:hAnsi="Times New Roman"/>
          <w:sz w:val="24"/>
          <w:szCs w:val="24"/>
        </w:rPr>
        <w:t xml:space="preserve">     </w:t>
      </w:r>
      <w:r w:rsidR="00974F04" w:rsidRPr="001D33D5">
        <w:rPr>
          <w:rFonts w:ascii="Times New Roman" w:hAnsi="Times New Roman"/>
          <w:sz w:val="24"/>
          <w:szCs w:val="24"/>
        </w:rPr>
        <w:t xml:space="preserve">        №</w:t>
      </w:r>
      <w:r w:rsidR="001D33D5" w:rsidRPr="001D33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164-па</w:t>
      </w:r>
    </w:p>
    <w:p w:rsidR="00974F04" w:rsidRPr="00117BC7" w:rsidRDefault="00974F04" w:rsidP="00F549AB">
      <w:pPr>
        <w:rPr>
          <w:sz w:val="28"/>
          <w:szCs w:val="28"/>
        </w:rPr>
      </w:pPr>
    </w:p>
    <w:p w:rsidR="00974F04" w:rsidRPr="00117BC7" w:rsidRDefault="00974F04" w:rsidP="00F549AB">
      <w:pPr>
        <w:jc w:val="center"/>
        <w:rPr>
          <w:sz w:val="28"/>
          <w:szCs w:val="28"/>
        </w:rPr>
      </w:pPr>
    </w:p>
    <w:p w:rsidR="009C5A48" w:rsidRDefault="00974F04" w:rsidP="00F549AB">
      <w:pPr>
        <w:jc w:val="center"/>
        <w:rPr>
          <w:b/>
          <w:sz w:val="28"/>
          <w:szCs w:val="28"/>
        </w:rPr>
      </w:pPr>
      <w:r w:rsidRPr="001D33D5">
        <w:rPr>
          <w:b/>
          <w:sz w:val="28"/>
          <w:szCs w:val="28"/>
        </w:rPr>
        <w:t xml:space="preserve">О внесении изменений в постановление администрации Михайловского муниципального района от 23.10.2012 г. № 1037-па «Об утверждении </w:t>
      </w:r>
    </w:p>
    <w:p w:rsidR="009C5A48" w:rsidRDefault="00974F04" w:rsidP="00F549AB">
      <w:pPr>
        <w:jc w:val="center"/>
        <w:rPr>
          <w:b/>
          <w:sz w:val="28"/>
          <w:szCs w:val="28"/>
        </w:rPr>
      </w:pPr>
      <w:r w:rsidRPr="001D33D5">
        <w:rPr>
          <w:b/>
          <w:sz w:val="28"/>
          <w:szCs w:val="28"/>
        </w:rPr>
        <w:t xml:space="preserve">муниципальной программы развития образования Михайловского </w:t>
      </w:r>
    </w:p>
    <w:p w:rsidR="00974F04" w:rsidRPr="001D33D5" w:rsidRDefault="00974F04" w:rsidP="00F549AB">
      <w:pPr>
        <w:jc w:val="center"/>
        <w:rPr>
          <w:b/>
          <w:sz w:val="28"/>
          <w:szCs w:val="28"/>
        </w:rPr>
      </w:pPr>
      <w:r w:rsidRPr="001D33D5">
        <w:rPr>
          <w:b/>
          <w:sz w:val="28"/>
          <w:szCs w:val="28"/>
        </w:rPr>
        <w:t>муниципального района на 2013-2015 гг.»</w:t>
      </w:r>
    </w:p>
    <w:p w:rsidR="00974F04" w:rsidRPr="00117BC7" w:rsidRDefault="00974F04" w:rsidP="00F549AB">
      <w:pPr>
        <w:jc w:val="center"/>
        <w:rPr>
          <w:b/>
          <w:sz w:val="28"/>
          <w:szCs w:val="28"/>
        </w:rPr>
      </w:pPr>
    </w:p>
    <w:p w:rsidR="00974F04" w:rsidRPr="00117BC7" w:rsidRDefault="00974F04" w:rsidP="00F549AB">
      <w:pPr>
        <w:jc w:val="center"/>
        <w:rPr>
          <w:sz w:val="28"/>
          <w:szCs w:val="28"/>
        </w:rPr>
      </w:pPr>
    </w:p>
    <w:p w:rsidR="00974F04" w:rsidRPr="001D33D5" w:rsidRDefault="00974F04" w:rsidP="00117B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7BC7">
        <w:rPr>
          <w:color w:val="000000"/>
          <w:sz w:val="28"/>
          <w:szCs w:val="28"/>
        </w:rPr>
        <w:t xml:space="preserve">В соответствии с Федеральным </w:t>
      </w:r>
      <w:r w:rsidR="001D33D5" w:rsidRPr="00117BC7">
        <w:rPr>
          <w:color w:val="000000"/>
          <w:sz w:val="28"/>
          <w:szCs w:val="28"/>
        </w:rPr>
        <w:t>з</w:t>
      </w:r>
      <w:r w:rsidRPr="00117BC7">
        <w:rPr>
          <w:color w:val="000000"/>
          <w:sz w:val="28"/>
          <w:szCs w:val="28"/>
        </w:rPr>
        <w:t>аконом</w:t>
      </w:r>
      <w:r w:rsidRPr="001D33D5">
        <w:rPr>
          <w:color w:val="000000"/>
          <w:sz w:val="28"/>
          <w:szCs w:val="28"/>
        </w:rPr>
        <w:t xml:space="preserve"> от 29.12.2012 г. № 273-ФЗ «Об образовании в Российской Федерации» (с изменениями и дополнениями), п</w:t>
      </w:r>
      <w:r w:rsidRPr="001D33D5">
        <w:rPr>
          <w:color w:val="000000"/>
          <w:sz w:val="28"/>
          <w:szCs w:val="28"/>
        </w:rPr>
        <w:t>о</w:t>
      </w:r>
      <w:r w:rsidRPr="001D33D5">
        <w:rPr>
          <w:color w:val="000000"/>
          <w:sz w:val="28"/>
          <w:szCs w:val="28"/>
        </w:rPr>
        <w:t>становлением Правительства Российской Федерации от 07.02.2011 г. № 61 «О федеральной целевой программе развития образования на 2011-2015 гг.», Ф</w:t>
      </w:r>
      <w:r w:rsidRPr="001D33D5">
        <w:rPr>
          <w:color w:val="000000"/>
          <w:sz w:val="28"/>
          <w:szCs w:val="28"/>
        </w:rPr>
        <w:t>е</w:t>
      </w:r>
      <w:r w:rsidRPr="001D33D5">
        <w:rPr>
          <w:color w:val="000000"/>
          <w:sz w:val="28"/>
          <w:szCs w:val="28"/>
        </w:rPr>
        <w:t>деральной целевой программой развития образования на 2011</w:t>
      </w:r>
      <w:r w:rsidR="001D33D5">
        <w:rPr>
          <w:color w:val="000000"/>
          <w:sz w:val="28"/>
          <w:szCs w:val="28"/>
        </w:rPr>
        <w:t>-</w:t>
      </w:r>
      <w:r w:rsidRPr="001D33D5">
        <w:rPr>
          <w:color w:val="000000"/>
          <w:sz w:val="28"/>
          <w:szCs w:val="28"/>
        </w:rPr>
        <w:t>2015 гг. от 07.02.2011 г. № 163-р и с целью обеспечения устойчивого развития муниц</w:t>
      </w:r>
      <w:r w:rsidRPr="001D33D5">
        <w:rPr>
          <w:color w:val="000000"/>
          <w:sz w:val="28"/>
          <w:szCs w:val="28"/>
        </w:rPr>
        <w:t>и</w:t>
      </w:r>
      <w:r w:rsidRPr="001D33D5">
        <w:rPr>
          <w:color w:val="000000"/>
          <w:sz w:val="28"/>
          <w:szCs w:val="28"/>
        </w:rPr>
        <w:t>пальной системы качественного и доступного образования</w:t>
      </w:r>
      <w:r w:rsidR="001D33D5">
        <w:rPr>
          <w:color w:val="000000"/>
          <w:sz w:val="28"/>
          <w:szCs w:val="28"/>
        </w:rPr>
        <w:t xml:space="preserve"> </w:t>
      </w:r>
      <w:r w:rsidRPr="001D33D5">
        <w:rPr>
          <w:color w:val="000000"/>
          <w:sz w:val="28"/>
          <w:szCs w:val="28"/>
        </w:rPr>
        <w:t>в соответствии с требованиями инновационного развития экономики района и современными потребностями общества</w:t>
      </w:r>
      <w:r w:rsidRPr="001D33D5">
        <w:rPr>
          <w:sz w:val="28"/>
          <w:szCs w:val="28"/>
        </w:rPr>
        <w:t xml:space="preserve">, на основании решения Думы </w:t>
      </w:r>
      <w:r w:rsidR="00117BC7">
        <w:rPr>
          <w:sz w:val="28"/>
          <w:szCs w:val="28"/>
        </w:rPr>
        <w:t>Михайловского мун</w:t>
      </w:r>
      <w:r w:rsidR="00117BC7">
        <w:rPr>
          <w:sz w:val="28"/>
          <w:szCs w:val="28"/>
        </w:rPr>
        <w:t>и</w:t>
      </w:r>
      <w:r w:rsidR="00117BC7">
        <w:rPr>
          <w:sz w:val="28"/>
          <w:szCs w:val="28"/>
        </w:rPr>
        <w:t xml:space="preserve">ципального района </w:t>
      </w:r>
      <w:r w:rsidRPr="001D33D5">
        <w:rPr>
          <w:sz w:val="28"/>
          <w:szCs w:val="28"/>
        </w:rPr>
        <w:t xml:space="preserve">от 27.03.2014 г. № 525 </w:t>
      </w:r>
      <w:r w:rsidR="00117BC7">
        <w:rPr>
          <w:sz w:val="28"/>
          <w:szCs w:val="28"/>
        </w:rPr>
        <w:t>«О</w:t>
      </w:r>
      <w:r w:rsidRPr="001D33D5">
        <w:rPr>
          <w:sz w:val="28"/>
          <w:szCs w:val="28"/>
        </w:rPr>
        <w:t xml:space="preserve"> внесении изменений и дополн</w:t>
      </w:r>
      <w:r w:rsidRPr="001D33D5">
        <w:rPr>
          <w:sz w:val="28"/>
          <w:szCs w:val="28"/>
        </w:rPr>
        <w:t>е</w:t>
      </w:r>
      <w:r w:rsidRPr="001D33D5">
        <w:rPr>
          <w:sz w:val="28"/>
          <w:szCs w:val="28"/>
        </w:rPr>
        <w:t xml:space="preserve">ний </w:t>
      </w:r>
      <w:r w:rsidR="00117BC7">
        <w:rPr>
          <w:sz w:val="28"/>
          <w:szCs w:val="28"/>
        </w:rPr>
        <w:t xml:space="preserve">в </w:t>
      </w:r>
      <w:r w:rsidRPr="001D33D5">
        <w:rPr>
          <w:sz w:val="28"/>
          <w:szCs w:val="28"/>
        </w:rPr>
        <w:t>решени</w:t>
      </w:r>
      <w:r w:rsidR="00117BC7">
        <w:rPr>
          <w:sz w:val="28"/>
          <w:szCs w:val="28"/>
        </w:rPr>
        <w:t>е</w:t>
      </w:r>
      <w:r w:rsidRPr="001D33D5">
        <w:rPr>
          <w:sz w:val="28"/>
          <w:szCs w:val="28"/>
        </w:rPr>
        <w:t xml:space="preserve"> Думы Михайловского муниципального района от 25.12.2014 г. № 596 «Об утверждении районного бюджета Михайловского муниципального района на 2015 год и плановый период 2016 и 2017 годов», администрация М</w:t>
      </w:r>
      <w:r w:rsidRPr="001D33D5">
        <w:rPr>
          <w:sz w:val="28"/>
          <w:szCs w:val="28"/>
        </w:rPr>
        <w:t>и</w:t>
      </w:r>
      <w:r w:rsidRPr="001D33D5">
        <w:rPr>
          <w:sz w:val="28"/>
          <w:szCs w:val="28"/>
        </w:rPr>
        <w:t>хайловского муниципального района.</w:t>
      </w:r>
    </w:p>
    <w:p w:rsidR="00974F04" w:rsidRPr="001D33D5" w:rsidRDefault="00974F04" w:rsidP="00117BC7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974F04" w:rsidRPr="001D33D5" w:rsidRDefault="00974F04" w:rsidP="00117BC7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1D33D5">
        <w:rPr>
          <w:b/>
          <w:color w:val="000000"/>
          <w:sz w:val="28"/>
          <w:szCs w:val="28"/>
        </w:rPr>
        <w:t>ПОСТАНОВЛЯЕТ:</w:t>
      </w:r>
    </w:p>
    <w:p w:rsidR="00974F04" w:rsidRPr="001D33D5" w:rsidRDefault="00974F04" w:rsidP="00117BC7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117BC7" w:rsidRDefault="00974F04" w:rsidP="00117BC7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117BC7" w:rsidSect="00960DDA">
          <w:headerReference w:type="default" r:id="rId8"/>
          <w:pgSz w:w="11906" w:h="16838"/>
          <w:pgMar w:top="284" w:right="851" w:bottom="1134" w:left="1418" w:header="340" w:footer="340" w:gutter="0"/>
          <w:cols w:space="708"/>
          <w:titlePg/>
          <w:docGrid w:linePitch="360"/>
        </w:sectPr>
      </w:pPr>
      <w:r w:rsidRPr="001D33D5">
        <w:rPr>
          <w:color w:val="000000"/>
          <w:sz w:val="28"/>
          <w:szCs w:val="28"/>
        </w:rPr>
        <w:t xml:space="preserve">1. Внести в муниципальную программу, утверждённую  постановлением администрации Михайловского муниципального района </w:t>
      </w:r>
      <w:r w:rsidRPr="001D33D5">
        <w:rPr>
          <w:sz w:val="28"/>
          <w:szCs w:val="28"/>
        </w:rPr>
        <w:t>от 23.10.2012 г. № 1037-па «Об утверждении муниципальной программы</w:t>
      </w:r>
      <w:r w:rsidR="00117BC7">
        <w:rPr>
          <w:sz w:val="28"/>
          <w:szCs w:val="28"/>
        </w:rPr>
        <w:t xml:space="preserve"> </w:t>
      </w:r>
      <w:r w:rsidRPr="001D33D5">
        <w:rPr>
          <w:sz w:val="28"/>
          <w:szCs w:val="28"/>
        </w:rPr>
        <w:t xml:space="preserve">развития образования </w:t>
      </w:r>
    </w:p>
    <w:p w:rsidR="00974F04" w:rsidRPr="001D33D5" w:rsidRDefault="00974F04" w:rsidP="00117BC7">
      <w:pPr>
        <w:widowControl w:val="0"/>
        <w:spacing w:line="360" w:lineRule="auto"/>
        <w:jc w:val="both"/>
        <w:rPr>
          <w:sz w:val="28"/>
          <w:szCs w:val="28"/>
        </w:rPr>
      </w:pPr>
      <w:r w:rsidRPr="001D33D5">
        <w:rPr>
          <w:sz w:val="28"/>
          <w:szCs w:val="28"/>
        </w:rPr>
        <w:lastRenderedPageBreak/>
        <w:t>Михайловского муниципального района на 2013-2015 гг.»</w:t>
      </w:r>
      <w:r w:rsidR="00B67706" w:rsidRPr="001D33D5">
        <w:rPr>
          <w:sz w:val="28"/>
          <w:szCs w:val="28"/>
        </w:rPr>
        <w:t xml:space="preserve"> </w:t>
      </w:r>
      <w:r w:rsidRPr="001D33D5">
        <w:rPr>
          <w:sz w:val="28"/>
          <w:szCs w:val="28"/>
        </w:rPr>
        <w:t>следующие измен</w:t>
      </w:r>
      <w:r w:rsidRPr="001D33D5">
        <w:rPr>
          <w:sz w:val="28"/>
          <w:szCs w:val="28"/>
        </w:rPr>
        <w:t>е</w:t>
      </w:r>
      <w:r w:rsidRPr="001D33D5">
        <w:rPr>
          <w:sz w:val="28"/>
          <w:szCs w:val="28"/>
        </w:rPr>
        <w:t>ния:</w:t>
      </w:r>
    </w:p>
    <w:p w:rsidR="00974F04" w:rsidRPr="001D33D5" w:rsidRDefault="00974F04" w:rsidP="00117B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33D5">
        <w:rPr>
          <w:sz w:val="28"/>
          <w:szCs w:val="28"/>
        </w:rPr>
        <w:t xml:space="preserve">1.1. Раздел «Объемы и источники финансирования с разбивкой по годам и видам источников» Паспорта программы изложить в новой редакции: </w:t>
      </w:r>
    </w:p>
    <w:p w:rsidR="00974F04" w:rsidRPr="001D33D5" w:rsidRDefault="00974F04" w:rsidP="00117B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33D5">
        <w:rPr>
          <w:sz w:val="28"/>
          <w:szCs w:val="28"/>
        </w:rPr>
        <w:t xml:space="preserve">«Финансовые затраты на реализацию программы» составят всего: </w:t>
      </w:r>
      <w:r w:rsidRPr="001D33D5">
        <w:rPr>
          <w:b/>
          <w:sz w:val="28"/>
          <w:szCs w:val="28"/>
        </w:rPr>
        <w:t>963 684,874</w:t>
      </w:r>
      <w:r w:rsidRPr="001D33D5">
        <w:rPr>
          <w:sz w:val="28"/>
          <w:szCs w:val="28"/>
        </w:rPr>
        <w:t xml:space="preserve"> тыс. руб.</w:t>
      </w:r>
    </w:p>
    <w:p w:rsidR="00974F04" w:rsidRPr="001D33D5" w:rsidRDefault="00974F04" w:rsidP="000B4C36">
      <w:pPr>
        <w:widowControl w:val="0"/>
        <w:spacing w:line="360" w:lineRule="auto"/>
        <w:jc w:val="both"/>
        <w:rPr>
          <w:sz w:val="28"/>
          <w:szCs w:val="28"/>
        </w:rPr>
      </w:pPr>
      <w:r w:rsidRPr="001D33D5">
        <w:rPr>
          <w:sz w:val="28"/>
          <w:szCs w:val="28"/>
        </w:rPr>
        <w:t>в том числе:</w:t>
      </w:r>
    </w:p>
    <w:p w:rsidR="00974F04" w:rsidRPr="001D33D5" w:rsidRDefault="00974F04" w:rsidP="000B4C36">
      <w:pPr>
        <w:widowControl w:val="0"/>
        <w:spacing w:line="360" w:lineRule="auto"/>
        <w:jc w:val="both"/>
        <w:rPr>
          <w:sz w:val="28"/>
          <w:szCs w:val="28"/>
        </w:rPr>
      </w:pPr>
      <w:r w:rsidRPr="001D33D5">
        <w:rPr>
          <w:sz w:val="28"/>
          <w:szCs w:val="28"/>
        </w:rPr>
        <w:t>из средств краевого бюджета: 576 040,909 тыс. руб.</w:t>
      </w:r>
    </w:p>
    <w:p w:rsidR="00974F04" w:rsidRPr="001D33D5" w:rsidRDefault="00974F04" w:rsidP="000B4C36">
      <w:pPr>
        <w:widowControl w:val="0"/>
        <w:spacing w:line="360" w:lineRule="auto"/>
        <w:jc w:val="both"/>
        <w:rPr>
          <w:sz w:val="28"/>
          <w:szCs w:val="28"/>
        </w:rPr>
      </w:pPr>
      <w:r w:rsidRPr="001D33D5">
        <w:rPr>
          <w:sz w:val="28"/>
          <w:szCs w:val="28"/>
        </w:rPr>
        <w:t>из средств местного бюджета: 387 643,965 тыс. руб.</w:t>
      </w:r>
    </w:p>
    <w:p w:rsidR="00974F04" w:rsidRPr="001D33D5" w:rsidRDefault="00974F04" w:rsidP="000B4C36">
      <w:pPr>
        <w:widowControl w:val="0"/>
        <w:spacing w:line="360" w:lineRule="auto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3 г"/>
        </w:smartTagPr>
        <w:r w:rsidRPr="001D33D5">
          <w:rPr>
            <w:sz w:val="28"/>
            <w:szCs w:val="28"/>
            <w:u w:val="single"/>
          </w:rPr>
          <w:t>2013 г</w:t>
        </w:r>
      </w:smartTag>
      <w:r w:rsidRPr="001D33D5">
        <w:rPr>
          <w:sz w:val="28"/>
          <w:szCs w:val="28"/>
          <w:u w:val="single"/>
        </w:rPr>
        <w:t>.</w:t>
      </w:r>
      <w:r w:rsidRPr="001D33D5">
        <w:rPr>
          <w:sz w:val="28"/>
          <w:szCs w:val="28"/>
        </w:rPr>
        <w:t xml:space="preserve"> – </w:t>
      </w:r>
      <w:r w:rsidRPr="001D33D5">
        <w:rPr>
          <w:b/>
          <w:sz w:val="28"/>
          <w:szCs w:val="28"/>
        </w:rPr>
        <w:t>159 906,67</w:t>
      </w:r>
      <w:r w:rsidRPr="001D33D5">
        <w:rPr>
          <w:sz w:val="28"/>
          <w:szCs w:val="28"/>
        </w:rPr>
        <w:t xml:space="preserve"> тыс. руб., в том числе:</w:t>
      </w:r>
    </w:p>
    <w:p w:rsidR="00974F04" w:rsidRPr="001D33D5" w:rsidRDefault="00974F04" w:rsidP="000B4C36">
      <w:pPr>
        <w:widowControl w:val="0"/>
        <w:spacing w:line="360" w:lineRule="auto"/>
        <w:jc w:val="both"/>
        <w:rPr>
          <w:sz w:val="28"/>
          <w:szCs w:val="28"/>
        </w:rPr>
      </w:pPr>
      <w:r w:rsidRPr="001D33D5">
        <w:rPr>
          <w:sz w:val="28"/>
          <w:szCs w:val="28"/>
        </w:rPr>
        <w:t>из средств краевого бюджета: 13 719,00 тыс. руб.</w:t>
      </w:r>
    </w:p>
    <w:p w:rsidR="00974F04" w:rsidRPr="001D33D5" w:rsidRDefault="00974F04" w:rsidP="000B4C36">
      <w:pPr>
        <w:widowControl w:val="0"/>
        <w:spacing w:line="360" w:lineRule="auto"/>
        <w:jc w:val="both"/>
        <w:rPr>
          <w:sz w:val="28"/>
          <w:szCs w:val="28"/>
          <w:u w:val="single"/>
        </w:rPr>
      </w:pPr>
      <w:r w:rsidRPr="001D33D5">
        <w:rPr>
          <w:sz w:val="28"/>
          <w:szCs w:val="28"/>
        </w:rPr>
        <w:t>из средств местного бюджета: 146 187,67  тыс. руб.</w:t>
      </w:r>
    </w:p>
    <w:p w:rsidR="00974F04" w:rsidRPr="001D33D5" w:rsidRDefault="00974F04" w:rsidP="000B4C36">
      <w:pPr>
        <w:widowControl w:val="0"/>
        <w:spacing w:line="360" w:lineRule="auto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4 г"/>
        </w:smartTagPr>
        <w:r w:rsidRPr="001D33D5">
          <w:rPr>
            <w:sz w:val="28"/>
            <w:szCs w:val="28"/>
            <w:u w:val="single"/>
          </w:rPr>
          <w:t>2014 г</w:t>
        </w:r>
      </w:smartTag>
      <w:r w:rsidRPr="001D33D5">
        <w:rPr>
          <w:sz w:val="28"/>
          <w:szCs w:val="28"/>
        </w:rPr>
        <w:t xml:space="preserve">. – </w:t>
      </w:r>
      <w:r w:rsidRPr="001D33D5">
        <w:rPr>
          <w:b/>
          <w:sz w:val="28"/>
          <w:szCs w:val="28"/>
        </w:rPr>
        <w:t>396 546,894</w:t>
      </w:r>
      <w:r w:rsidRPr="001D33D5">
        <w:rPr>
          <w:sz w:val="28"/>
          <w:szCs w:val="28"/>
        </w:rPr>
        <w:t xml:space="preserve"> тыс.  руб., в том числе:</w:t>
      </w:r>
    </w:p>
    <w:p w:rsidR="00974F04" w:rsidRPr="001D33D5" w:rsidRDefault="00974F04" w:rsidP="000B4C36">
      <w:pPr>
        <w:widowControl w:val="0"/>
        <w:spacing w:line="360" w:lineRule="auto"/>
        <w:jc w:val="both"/>
        <w:rPr>
          <w:sz w:val="28"/>
          <w:szCs w:val="28"/>
        </w:rPr>
      </w:pPr>
      <w:r w:rsidRPr="001D33D5">
        <w:rPr>
          <w:sz w:val="28"/>
          <w:szCs w:val="28"/>
        </w:rPr>
        <w:t>из средств краевого бюджета: 278 532,909 тыс. руб.</w:t>
      </w:r>
    </w:p>
    <w:p w:rsidR="00974F04" w:rsidRPr="001D33D5" w:rsidRDefault="00974F04" w:rsidP="000B4C36">
      <w:pPr>
        <w:widowControl w:val="0"/>
        <w:spacing w:line="360" w:lineRule="auto"/>
        <w:jc w:val="both"/>
        <w:rPr>
          <w:sz w:val="28"/>
          <w:szCs w:val="28"/>
          <w:u w:val="single"/>
        </w:rPr>
      </w:pPr>
      <w:r w:rsidRPr="001D33D5">
        <w:rPr>
          <w:sz w:val="28"/>
          <w:szCs w:val="28"/>
        </w:rPr>
        <w:t>из средств местного бюджета: 118 013,985 тыс. руб.</w:t>
      </w:r>
    </w:p>
    <w:p w:rsidR="00974F04" w:rsidRPr="001D33D5" w:rsidRDefault="00974F04" w:rsidP="000B4C36">
      <w:pPr>
        <w:widowControl w:val="0"/>
        <w:spacing w:line="360" w:lineRule="auto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1D33D5">
          <w:rPr>
            <w:sz w:val="28"/>
            <w:szCs w:val="28"/>
            <w:u w:val="single"/>
          </w:rPr>
          <w:t>2015 г</w:t>
        </w:r>
      </w:smartTag>
      <w:r w:rsidRPr="001D33D5">
        <w:rPr>
          <w:sz w:val="28"/>
          <w:szCs w:val="28"/>
          <w:u w:val="single"/>
        </w:rPr>
        <w:t>.</w:t>
      </w:r>
      <w:r w:rsidRPr="001D33D5">
        <w:rPr>
          <w:sz w:val="28"/>
          <w:szCs w:val="28"/>
        </w:rPr>
        <w:t xml:space="preserve"> – </w:t>
      </w:r>
      <w:r w:rsidRPr="001D33D5">
        <w:rPr>
          <w:b/>
          <w:sz w:val="28"/>
          <w:szCs w:val="28"/>
        </w:rPr>
        <w:t>407 231,310</w:t>
      </w:r>
      <w:r w:rsidRPr="001D33D5">
        <w:rPr>
          <w:sz w:val="28"/>
          <w:szCs w:val="28"/>
        </w:rPr>
        <w:t xml:space="preserve">  тыс. руб., в том числе:    </w:t>
      </w:r>
    </w:p>
    <w:p w:rsidR="00974F04" w:rsidRPr="001D33D5" w:rsidRDefault="00974F04" w:rsidP="000B4C36">
      <w:pPr>
        <w:widowControl w:val="0"/>
        <w:spacing w:line="360" w:lineRule="auto"/>
        <w:jc w:val="both"/>
        <w:rPr>
          <w:sz w:val="28"/>
          <w:szCs w:val="28"/>
        </w:rPr>
      </w:pPr>
      <w:r w:rsidRPr="001D33D5">
        <w:rPr>
          <w:sz w:val="28"/>
          <w:szCs w:val="28"/>
        </w:rPr>
        <w:t>из средств краевого бюджета: 283 789,000 тыс. руб.</w:t>
      </w:r>
    </w:p>
    <w:p w:rsidR="00974F04" w:rsidRPr="001D33D5" w:rsidRDefault="00974F04" w:rsidP="000B4C36">
      <w:pPr>
        <w:widowControl w:val="0"/>
        <w:spacing w:line="360" w:lineRule="auto"/>
        <w:jc w:val="both"/>
        <w:rPr>
          <w:sz w:val="28"/>
          <w:szCs w:val="28"/>
        </w:rPr>
      </w:pPr>
      <w:r w:rsidRPr="001D33D5">
        <w:rPr>
          <w:sz w:val="28"/>
          <w:szCs w:val="28"/>
        </w:rPr>
        <w:t>из средств местного бюджета: 123 442,310 тыс. руб.</w:t>
      </w:r>
      <w:r w:rsidR="000B4C36">
        <w:rPr>
          <w:sz w:val="28"/>
          <w:szCs w:val="28"/>
        </w:rPr>
        <w:t>».</w:t>
      </w:r>
    </w:p>
    <w:p w:rsidR="00974F04" w:rsidRPr="001D33D5" w:rsidRDefault="00974F04" w:rsidP="00117BC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33D5">
        <w:rPr>
          <w:sz w:val="28"/>
          <w:szCs w:val="28"/>
        </w:rPr>
        <w:t xml:space="preserve">1.2. Раздел IV Программы «Перечень основных мероприятий программы» Приложения к постановлению </w:t>
      </w:r>
      <w:r w:rsidRPr="001D33D5">
        <w:rPr>
          <w:color w:val="000000"/>
          <w:sz w:val="28"/>
          <w:szCs w:val="28"/>
        </w:rPr>
        <w:t>изложить в новой редакции:</w:t>
      </w:r>
    </w:p>
    <w:p w:rsidR="00080FD9" w:rsidRDefault="00080FD9" w:rsidP="00117B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74F04" w:rsidRPr="001D33D5">
        <w:rPr>
          <w:sz w:val="28"/>
          <w:szCs w:val="28"/>
        </w:rPr>
        <w:t>Финансовое обеспечение программных мероприятий осуществляется в рамках установленного порядка финансирования социальных программ в соо</w:t>
      </w:r>
      <w:r w:rsidR="00974F04" w:rsidRPr="001D33D5">
        <w:rPr>
          <w:sz w:val="28"/>
          <w:szCs w:val="28"/>
        </w:rPr>
        <w:t>т</w:t>
      </w:r>
      <w:r w:rsidR="00974F04" w:rsidRPr="001D33D5">
        <w:rPr>
          <w:sz w:val="28"/>
          <w:szCs w:val="28"/>
        </w:rPr>
        <w:t>ветствии с бюджетными сметами и  со сметами доходов и расходов учреж</w:t>
      </w:r>
      <w:r w:rsidR="001D33D5" w:rsidRPr="001D33D5">
        <w:rPr>
          <w:sz w:val="28"/>
          <w:szCs w:val="28"/>
        </w:rPr>
        <w:t>дений образования.</w:t>
      </w:r>
    </w:p>
    <w:p w:rsidR="00974F04" w:rsidRPr="001D33D5" w:rsidRDefault="00974F04" w:rsidP="00080FD9">
      <w:pPr>
        <w:widowControl w:val="0"/>
        <w:spacing w:line="360" w:lineRule="auto"/>
        <w:jc w:val="both"/>
        <w:rPr>
          <w:b/>
        </w:rPr>
      </w:pPr>
      <w:r w:rsidRPr="001D33D5">
        <w:rPr>
          <w:b/>
        </w:rPr>
        <w:t>тыс. руб.</w:t>
      </w:r>
    </w:p>
    <w:tbl>
      <w:tblPr>
        <w:tblW w:w="9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1324"/>
        <w:gridCol w:w="1408"/>
        <w:gridCol w:w="1286"/>
        <w:gridCol w:w="1275"/>
        <w:gridCol w:w="1134"/>
        <w:gridCol w:w="1088"/>
        <w:gridCol w:w="850"/>
        <w:gridCol w:w="992"/>
      </w:tblGrid>
      <w:tr w:rsidR="00974F04" w:rsidRPr="001D33D5" w:rsidTr="0015484A">
        <w:tc>
          <w:tcPr>
            <w:tcW w:w="485" w:type="dxa"/>
          </w:tcPr>
          <w:p w:rsidR="00974F04" w:rsidRPr="001D33D5" w:rsidRDefault="00974F04" w:rsidP="00080FD9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№ п/п</w:t>
            </w:r>
          </w:p>
        </w:tc>
        <w:tc>
          <w:tcPr>
            <w:tcW w:w="1324" w:type="dxa"/>
          </w:tcPr>
          <w:p w:rsidR="00974F04" w:rsidRPr="001D33D5" w:rsidRDefault="00974F04" w:rsidP="00080FD9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Перечень меропри</w:t>
            </w:r>
            <w:r w:rsidRPr="001D33D5">
              <w:rPr>
                <w:sz w:val="20"/>
                <w:szCs w:val="20"/>
              </w:rPr>
              <w:t>я</w:t>
            </w:r>
            <w:r w:rsidRPr="001D33D5">
              <w:rPr>
                <w:sz w:val="20"/>
                <w:szCs w:val="20"/>
              </w:rPr>
              <w:t>тий</w:t>
            </w:r>
          </w:p>
        </w:tc>
        <w:tc>
          <w:tcPr>
            <w:tcW w:w="1408" w:type="dxa"/>
          </w:tcPr>
          <w:p w:rsidR="00974F04" w:rsidRPr="001D33D5" w:rsidRDefault="00974F04" w:rsidP="00080FD9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Источники финансир</w:t>
            </w:r>
            <w:r w:rsidRPr="001D33D5">
              <w:rPr>
                <w:sz w:val="20"/>
                <w:szCs w:val="20"/>
              </w:rPr>
              <w:t>о</w:t>
            </w:r>
            <w:r w:rsidRPr="001D33D5">
              <w:rPr>
                <w:sz w:val="20"/>
                <w:szCs w:val="20"/>
              </w:rPr>
              <w:t>вания</w:t>
            </w:r>
          </w:p>
        </w:tc>
        <w:tc>
          <w:tcPr>
            <w:tcW w:w="1286" w:type="dxa"/>
          </w:tcPr>
          <w:p w:rsidR="00974F04" w:rsidRPr="001D33D5" w:rsidRDefault="00974F04" w:rsidP="00080FD9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Объем ф</w:t>
            </w:r>
            <w:r w:rsidRPr="001D33D5">
              <w:rPr>
                <w:sz w:val="20"/>
                <w:szCs w:val="20"/>
              </w:rPr>
              <w:t>и</w:t>
            </w:r>
            <w:r w:rsidRPr="001D33D5">
              <w:rPr>
                <w:sz w:val="20"/>
                <w:szCs w:val="20"/>
              </w:rPr>
              <w:t>нансиров</w:t>
            </w:r>
            <w:r w:rsidRPr="001D33D5">
              <w:rPr>
                <w:sz w:val="20"/>
                <w:szCs w:val="20"/>
              </w:rPr>
              <w:t>а</w:t>
            </w:r>
            <w:r w:rsidRPr="001D33D5">
              <w:rPr>
                <w:sz w:val="20"/>
                <w:szCs w:val="20"/>
              </w:rPr>
              <w:t>ния, всего тыс. руб.</w:t>
            </w:r>
          </w:p>
        </w:tc>
        <w:tc>
          <w:tcPr>
            <w:tcW w:w="3497" w:type="dxa"/>
            <w:gridSpan w:val="3"/>
          </w:tcPr>
          <w:p w:rsidR="00974F04" w:rsidRPr="001D33D5" w:rsidRDefault="00974F04" w:rsidP="00080FD9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В том числе по годам</w:t>
            </w:r>
          </w:p>
        </w:tc>
        <w:tc>
          <w:tcPr>
            <w:tcW w:w="850" w:type="dxa"/>
          </w:tcPr>
          <w:p w:rsidR="00974F04" w:rsidRPr="001D33D5" w:rsidRDefault="00974F04" w:rsidP="00080FD9">
            <w:pPr>
              <w:jc w:val="center"/>
              <w:rPr>
                <w:sz w:val="20"/>
                <w:szCs w:val="20"/>
              </w:rPr>
            </w:pPr>
            <w:r w:rsidRPr="001D33D5">
              <w:rPr>
                <w:b/>
                <w:sz w:val="20"/>
                <w:szCs w:val="20"/>
              </w:rPr>
              <w:t>Срок и</w:t>
            </w:r>
            <w:r w:rsidRPr="001D33D5">
              <w:rPr>
                <w:b/>
                <w:sz w:val="20"/>
                <w:szCs w:val="20"/>
              </w:rPr>
              <w:t>с</w:t>
            </w:r>
            <w:r w:rsidRPr="001D33D5">
              <w:rPr>
                <w:b/>
                <w:sz w:val="20"/>
                <w:szCs w:val="20"/>
              </w:rPr>
              <w:t>по</w:t>
            </w:r>
            <w:r w:rsidRPr="001D33D5">
              <w:rPr>
                <w:b/>
                <w:sz w:val="20"/>
                <w:szCs w:val="20"/>
              </w:rPr>
              <w:t>л</w:t>
            </w:r>
            <w:r w:rsidRPr="001D33D5">
              <w:rPr>
                <w:b/>
                <w:sz w:val="20"/>
                <w:szCs w:val="20"/>
              </w:rPr>
              <w:t>нения</w:t>
            </w:r>
          </w:p>
        </w:tc>
        <w:tc>
          <w:tcPr>
            <w:tcW w:w="992" w:type="dxa"/>
          </w:tcPr>
          <w:p w:rsidR="00974F04" w:rsidRPr="001D33D5" w:rsidRDefault="00974F04" w:rsidP="00080FD9">
            <w:pPr>
              <w:jc w:val="center"/>
              <w:rPr>
                <w:sz w:val="20"/>
                <w:szCs w:val="20"/>
              </w:rPr>
            </w:pPr>
            <w:r w:rsidRPr="001D33D5">
              <w:rPr>
                <w:b/>
                <w:sz w:val="20"/>
                <w:szCs w:val="20"/>
              </w:rPr>
              <w:t>Отве</w:t>
            </w:r>
            <w:r w:rsidRPr="001D33D5">
              <w:rPr>
                <w:b/>
                <w:sz w:val="20"/>
                <w:szCs w:val="20"/>
              </w:rPr>
              <w:t>т</w:t>
            </w:r>
            <w:r w:rsidRPr="001D33D5">
              <w:rPr>
                <w:b/>
                <w:sz w:val="20"/>
                <w:szCs w:val="20"/>
              </w:rPr>
              <w:t>стве</w:t>
            </w:r>
            <w:r w:rsidRPr="001D33D5">
              <w:rPr>
                <w:b/>
                <w:sz w:val="20"/>
                <w:szCs w:val="20"/>
              </w:rPr>
              <w:t>н</w:t>
            </w:r>
            <w:r w:rsidRPr="001D33D5">
              <w:rPr>
                <w:b/>
                <w:sz w:val="20"/>
                <w:szCs w:val="20"/>
              </w:rPr>
              <w:t>ный испо</w:t>
            </w:r>
            <w:r w:rsidRPr="001D33D5">
              <w:rPr>
                <w:b/>
                <w:sz w:val="20"/>
                <w:szCs w:val="20"/>
              </w:rPr>
              <w:t>л</w:t>
            </w:r>
            <w:r w:rsidRPr="001D33D5">
              <w:rPr>
                <w:b/>
                <w:sz w:val="20"/>
                <w:szCs w:val="20"/>
              </w:rPr>
              <w:t>нитель</w:t>
            </w:r>
          </w:p>
        </w:tc>
      </w:tr>
      <w:tr w:rsidR="00974F04" w:rsidRPr="001D33D5" w:rsidTr="0015484A">
        <w:tc>
          <w:tcPr>
            <w:tcW w:w="485" w:type="dxa"/>
          </w:tcPr>
          <w:p w:rsidR="00974F04" w:rsidRPr="001D33D5" w:rsidRDefault="00974F04" w:rsidP="001548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974F04" w:rsidRPr="001D33D5" w:rsidRDefault="00974F04" w:rsidP="001548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974F04" w:rsidRPr="001D33D5" w:rsidRDefault="00974F04" w:rsidP="001548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963 684,874</w:t>
            </w:r>
          </w:p>
        </w:tc>
        <w:tc>
          <w:tcPr>
            <w:tcW w:w="1275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2013</w:t>
            </w:r>
          </w:p>
        </w:tc>
        <w:tc>
          <w:tcPr>
            <w:tcW w:w="1134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2014</w:t>
            </w:r>
          </w:p>
        </w:tc>
        <w:tc>
          <w:tcPr>
            <w:tcW w:w="1088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974F04" w:rsidRPr="001D33D5" w:rsidRDefault="00974F04" w:rsidP="001548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74F04" w:rsidRPr="001D33D5" w:rsidRDefault="00974F04" w:rsidP="0015484A">
            <w:pPr>
              <w:jc w:val="both"/>
              <w:rPr>
                <w:sz w:val="20"/>
                <w:szCs w:val="20"/>
              </w:rPr>
            </w:pPr>
          </w:p>
        </w:tc>
      </w:tr>
      <w:tr w:rsidR="00974F04" w:rsidRPr="001D33D5" w:rsidTr="0015484A">
        <w:tc>
          <w:tcPr>
            <w:tcW w:w="485" w:type="dxa"/>
          </w:tcPr>
          <w:p w:rsidR="00974F04" w:rsidRPr="001D33D5" w:rsidRDefault="00974F04" w:rsidP="0015484A">
            <w:pPr>
              <w:jc w:val="both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974F04" w:rsidRPr="001D33D5" w:rsidRDefault="00974F04" w:rsidP="0015484A">
            <w:pPr>
              <w:jc w:val="both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Развитие системы общего о</w:t>
            </w:r>
            <w:r w:rsidRPr="001D33D5">
              <w:rPr>
                <w:sz w:val="20"/>
                <w:szCs w:val="20"/>
              </w:rPr>
              <w:t>б</w:t>
            </w:r>
            <w:r w:rsidRPr="001D33D5">
              <w:rPr>
                <w:sz w:val="20"/>
                <w:szCs w:val="20"/>
              </w:rPr>
              <w:t>разования</w:t>
            </w:r>
          </w:p>
        </w:tc>
        <w:tc>
          <w:tcPr>
            <w:tcW w:w="1408" w:type="dxa"/>
          </w:tcPr>
          <w:p w:rsidR="00974F04" w:rsidRPr="001D33D5" w:rsidRDefault="00974F04" w:rsidP="0015484A">
            <w:pPr>
              <w:jc w:val="both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 xml:space="preserve">Из средств местного бюджета </w:t>
            </w:r>
          </w:p>
          <w:p w:rsidR="00974F04" w:rsidRPr="001D33D5" w:rsidRDefault="00974F04" w:rsidP="0015484A">
            <w:pPr>
              <w:jc w:val="both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both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lastRenderedPageBreak/>
              <w:t>Из средств краевого бюджета</w:t>
            </w:r>
          </w:p>
          <w:p w:rsidR="00974F04" w:rsidRPr="001D33D5" w:rsidRDefault="00974F04" w:rsidP="001548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lastRenderedPageBreak/>
              <w:t>170 519,169</w:t>
            </w: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lastRenderedPageBreak/>
              <w:t>447 328,497</w:t>
            </w:r>
          </w:p>
        </w:tc>
        <w:tc>
          <w:tcPr>
            <w:tcW w:w="1275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lastRenderedPageBreak/>
              <w:t>49 255,19</w:t>
            </w: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lastRenderedPageBreak/>
              <w:t>2 823,00</w:t>
            </w:r>
          </w:p>
        </w:tc>
        <w:tc>
          <w:tcPr>
            <w:tcW w:w="1134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lastRenderedPageBreak/>
              <w:t>61 385,249</w:t>
            </w: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lastRenderedPageBreak/>
              <w:t>216 180,497</w:t>
            </w:r>
          </w:p>
        </w:tc>
        <w:tc>
          <w:tcPr>
            <w:tcW w:w="1088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lastRenderedPageBreak/>
              <w:t>59 878,73</w:t>
            </w: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ind w:left="-108"/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lastRenderedPageBreak/>
              <w:t>228 325,00</w:t>
            </w:r>
          </w:p>
        </w:tc>
        <w:tc>
          <w:tcPr>
            <w:tcW w:w="850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lastRenderedPageBreak/>
              <w:t>2015</w:t>
            </w:r>
          </w:p>
        </w:tc>
        <w:tc>
          <w:tcPr>
            <w:tcW w:w="992" w:type="dxa"/>
          </w:tcPr>
          <w:p w:rsidR="00974F04" w:rsidRPr="001D33D5" w:rsidRDefault="00974F04" w:rsidP="0015484A">
            <w:pPr>
              <w:jc w:val="both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Упра</w:t>
            </w:r>
            <w:r w:rsidRPr="001D33D5">
              <w:rPr>
                <w:sz w:val="20"/>
                <w:szCs w:val="20"/>
              </w:rPr>
              <w:t>в</w:t>
            </w:r>
            <w:r w:rsidRPr="001D33D5">
              <w:rPr>
                <w:sz w:val="20"/>
                <w:szCs w:val="20"/>
              </w:rPr>
              <w:t>ление по вопр</w:t>
            </w:r>
            <w:r w:rsidRPr="001D33D5">
              <w:rPr>
                <w:sz w:val="20"/>
                <w:szCs w:val="20"/>
              </w:rPr>
              <w:t>о</w:t>
            </w:r>
            <w:r w:rsidRPr="001D33D5">
              <w:rPr>
                <w:sz w:val="20"/>
                <w:szCs w:val="20"/>
              </w:rPr>
              <w:t>сам о</w:t>
            </w:r>
            <w:r w:rsidRPr="001D33D5">
              <w:rPr>
                <w:sz w:val="20"/>
                <w:szCs w:val="20"/>
              </w:rPr>
              <w:t>б</w:t>
            </w:r>
            <w:r w:rsidRPr="001D33D5">
              <w:rPr>
                <w:sz w:val="20"/>
                <w:szCs w:val="20"/>
              </w:rPr>
              <w:lastRenderedPageBreak/>
              <w:t>разов</w:t>
            </w:r>
            <w:r w:rsidRPr="001D33D5">
              <w:rPr>
                <w:sz w:val="20"/>
                <w:szCs w:val="20"/>
              </w:rPr>
              <w:t>а</w:t>
            </w:r>
            <w:r w:rsidRPr="001D33D5">
              <w:rPr>
                <w:sz w:val="20"/>
                <w:szCs w:val="20"/>
              </w:rPr>
              <w:t>ния МКОУ «МСО ОУ»</w:t>
            </w:r>
          </w:p>
        </w:tc>
      </w:tr>
      <w:tr w:rsidR="00974F04" w:rsidRPr="001D33D5" w:rsidTr="0015484A">
        <w:trPr>
          <w:trHeight w:val="261"/>
        </w:trPr>
        <w:tc>
          <w:tcPr>
            <w:tcW w:w="485" w:type="dxa"/>
          </w:tcPr>
          <w:p w:rsidR="00974F04" w:rsidRPr="001D33D5" w:rsidRDefault="00974F04" w:rsidP="001548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974F04" w:rsidRPr="001D33D5" w:rsidRDefault="00974F04" w:rsidP="001548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974F04" w:rsidRPr="001D33D5" w:rsidRDefault="00974F04" w:rsidP="0015484A">
            <w:pPr>
              <w:jc w:val="both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Всего по п. 1</w:t>
            </w:r>
          </w:p>
          <w:p w:rsidR="00974F04" w:rsidRPr="001D33D5" w:rsidRDefault="00974F04" w:rsidP="001548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617 847,666</w:t>
            </w:r>
          </w:p>
        </w:tc>
        <w:tc>
          <w:tcPr>
            <w:tcW w:w="1275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74F04" w:rsidRPr="001D33D5" w:rsidRDefault="00974F04" w:rsidP="0015484A">
            <w:pPr>
              <w:jc w:val="both"/>
              <w:rPr>
                <w:sz w:val="20"/>
                <w:szCs w:val="20"/>
              </w:rPr>
            </w:pPr>
          </w:p>
        </w:tc>
      </w:tr>
      <w:tr w:rsidR="00974F04" w:rsidRPr="001D33D5" w:rsidTr="0015484A">
        <w:tc>
          <w:tcPr>
            <w:tcW w:w="485" w:type="dxa"/>
          </w:tcPr>
          <w:p w:rsidR="00974F04" w:rsidRPr="001D33D5" w:rsidRDefault="00974F04" w:rsidP="0015484A">
            <w:pPr>
              <w:jc w:val="both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974F04" w:rsidRPr="001D33D5" w:rsidRDefault="00974F04" w:rsidP="0015484A">
            <w:pPr>
              <w:jc w:val="both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Развитие системы дошкольн</w:t>
            </w:r>
            <w:r w:rsidRPr="001D33D5">
              <w:rPr>
                <w:sz w:val="20"/>
                <w:szCs w:val="20"/>
              </w:rPr>
              <w:t>о</w:t>
            </w:r>
            <w:r w:rsidRPr="001D33D5">
              <w:rPr>
                <w:sz w:val="20"/>
                <w:szCs w:val="20"/>
              </w:rPr>
              <w:t>го образов</w:t>
            </w:r>
            <w:r w:rsidRPr="001D33D5">
              <w:rPr>
                <w:sz w:val="20"/>
                <w:szCs w:val="20"/>
              </w:rPr>
              <w:t>а</w:t>
            </w:r>
            <w:r w:rsidRPr="001D33D5">
              <w:rPr>
                <w:sz w:val="20"/>
                <w:szCs w:val="20"/>
              </w:rPr>
              <w:t>ния</w:t>
            </w:r>
          </w:p>
        </w:tc>
        <w:tc>
          <w:tcPr>
            <w:tcW w:w="1408" w:type="dxa"/>
          </w:tcPr>
          <w:p w:rsidR="00974F04" w:rsidRPr="001D33D5" w:rsidRDefault="00974F04" w:rsidP="0015484A">
            <w:pPr>
              <w:jc w:val="both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Из средств местного бюджета</w:t>
            </w:r>
          </w:p>
          <w:p w:rsidR="00974F04" w:rsidRPr="001D33D5" w:rsidRDefault="00974F04" w:rsidP="0015484A">
            <w:pPr>
              <w:jc w:val="both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both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Из средств краевого бюджета</w:t>
            </w:r>
          </w:p>
        </w:tc>
        <w:tc>
          <w:tcPr>
            <w:tcW w:w="1286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128 532,254</w:t>
            </w: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127 651,00</w:t>
            </w: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73 984,64</w:t>
            </w: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10 896,00</w:t>
            </w:r>
          </w:p>
        </w:tc>
        <w:tc>
          <w:tcPr>
            <w:tcW w:w="1134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25 699,474</w:t>
            </w: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61 811,00</w:t>
            </w:r>
          </w:p>
        </w:tc>
        <w:tc>
          <w:tcPr>
            <w:tcW w:w="1088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28 848,14</w:t>
            </w: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54 944,00</w:t>
            </w:r>
          </w:p>
        </w:tc>
        <w:tc>
          <w:tcPr>
            <w:tcW w:w="850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974F04" w:rsidRPr="001D33D5" w:rsidRDefault="00974F04" w:rsidP="0015484A">
            <w:pPr>
              <w:jc w:val="both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Упра</w:t>
            </w:r>
            <w:r w:rsidRPr="001D33D5">
              <w:rPr>
                <w:sz w:val="20"/>
                <w:szCs w:val="20"/>
              </w:rPr>
              <w:t>в</w:t>
            </w:r>
            <w:r w:rsidRPr="001D33D5">
              <w:rPr>
                <w:sz w:val="20"/>
                <w:szCs w:val="20"/>
              </w:rPr>
              <w:t>ление по вопр</w:t>
            </w:r>
            <w:r w:rsidRPr="001D33D5">
              <w:rPr>
                <w:sz w:val="20"/>
                <w:szCs w:val="20"/>
              </w:rPr>
              <w:t>о</w:t>
            </w:r>
            <w:r w:rsidRPr="001D33D5">
              <w:rPr>
                <w:sz w:val="20"/>
                <w:szCs w:val="20"/>
              </w:rPr>
              <w:t>сам  о</w:t>
            </w:r>
            <w:r w:rsidRPr="001D33D5">
              <w:rPr>
                <w:sz w:val="20"/>
                <w:szCs w:val="20"/>
              </w:rPr>
              <w:t>б</w:t>
            </w:r>
            <w:r w:rsidRPr="001D33D5">
              <w:rPr>
                <w:sz w:val="20"/>
                <w:szCs w:val="20"/>
              </w:rPr>
              <w:t>разов</w:t>
            </w:r>
            <w:r w:rsidRPr="001D33D5">
              <w:rPr>
                <w:sz w:val="20"/>
                <w:szCs w:val="20"/>
              </w:rPr>
              <w:t>а</w:t>
            </w:r>
            <w:r w:rsidRPr="001D33D5">
              <w:rPr>
                <w:sz w:val="20"/>
                <w:szCs w:val="20"/>
              </w:rPr>
              <w:t>ния МКОУ «МСО ОУ»</w:t>
            </w:r>
          </w:p>
        </w:tc>
      </w:tr>
      <w:tr w:rsidR="00974F04" w:rsidRPr="001D33D5" w:rsidTr="0015484A">
        <w:tc>
          <w:tcPr>
            <w:tcW w:w="485" w:type="dxa"/>
          </w:tcPr>
          <w:p w:rsidR="00974F04" w:rsidRPr="001D33D5" w:rsidRDefault="00974F04" w:rsidP="001548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974F04" w:rsidRPr="001D33D5" w:rsidRDefault="00974F04" w:rsidP="001548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974F04" w:rsidRPr="001D33D5" w:rsidRDefault="00974F04" w:rsidP="0015484A">
            <w:pPr>
              <w:jc w:val="both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Всего по п.2</w:t>
            </w:r>
          </w:p>
        </w:tc>
        <w:tc>
          <w:tcPr>
            <w:tcW w:w="1286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256 183,254</w:t>
            </w:r>
          </w:p>
        </w:tc>
        <w:tc>
          <w:tcPr>
            <w:tcW w:w="1275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74F04" w:rsidRPr="001D33D5" w:rsidRDefault="00974F04" w:rsidP="0015484A">
            <w:pPr>
              <w:jc w:val="both"/>
              <w:rPr>
                <w:sz w:val="20"/>
                <w:szCs w:val="20"/>
              </w:rPr>
            </w:pPr>
          </w:p>
        </w:tc>
      </w:tr>
      <w:tr w:rsidR="00974F04" w:rsidRPr="001D33D5" w:rsidTr="0015484A">
        <w:tc>
          <w:tcPr>
            <w:tcW w:w="485" w:type="dxa"/>
          </w:tcPr>
          <w:p w:rsidR="00974F04" w:rsidRPr="001D33D5" w:rsidRDefault="00974F04" w:rsidP="0015484A">
            <w:pPr>
              <w:jc w:val="both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3</w:t>
            </w:r>
          </w:p>
        </w:tc>
        <w:tc>
          <w:tcPr>
            <w:tcW w:w="1324" w:type="dxa"/>
          </w:tcPr>
          <w:p w:rsidR="00974F04" w:rsidRPr="001D33D5" w:rsidRDefault="00974F04" w:rsidP="0015484A">
            <w:pPr>
              <w:jc w:val="both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Моделир</w:t>
            </w:r>
            <w:r w:rsidRPr="001D33D5">
              <w:rPr>
                <w:sz w:val="20"/>
                <w:szCs w:val="20"/>
              </w:rPr>
              <w:t>о</w:t>
            </w:r>
            <w:r w:rsidRPr="001D33D5">
              <w:rPr>
                <w:sz w:val="20"/>
                <w:szCs w:val="20"/>
              </w:rPr>
              <w:t>вание ед</w:t>
            </w:r>
            <w:r w:rsidRPr="001D33D5">
              <w:rPr>
                <w:sz w:val="20"/>
                <w:szCs w:val="20"/>
              </w:rPr>
              <w:t>и</w:t>
            </w:r>
            <w:r w:rsidRPr="001D33D5">
              <w:rPr>
                <w:sz w:val="20"/>
                <w:szCs w:val="20"/>
              </w:rPr>
              <w:t>ной райо</w:t>
            </w:r>
            <w:r w:rsidRPr="001D33D5">
              <w:rPr>
                <w:sz w:val="20"/>
                <w:szCs w:val="20"/>
              </w:rPr>
              <w:t>н</w:t>
            </w:r>
            <w:r w:rsidRPr="001D33D5">
              <w:rPr>
                <w:sz w:val="20"/>
                <w:szCs w:val="20"/>
              </w:rPr>
              <w:t>ной системы дополн</w:t>
            </w:r>
            <w:r w:rsidRPr="001D33D5">
              <w:rPr>
                <w:sz w:val="20"/>
                <w:szCs w:val="20"/>
              </w:rPr>
              <w:t>и</w:t>
            </w:r>
            <w:r w:rsidRPr="001D33D5">
              <w:rPr>
                <w:sz w:val="20"/>
                <w:szCs w:val="20"/>
              </w:rPr>
              <w:t>тельного образования</w:t>
            </w:r>
          </w:p>
        </w:tc>
        <w:tc>
          <w:tcPr>
            <w:tcW w:w="1408" w:type="dxa"/>
          </w:tcPr>
          <w:p w:rsidR="00974F04" w:rsidRPr="001D33D5" w:rsidRDefault="00974F04" w:rsidP="0015484A">
            <w:pPr>
              <w:jc w:val="both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Из средств местного бюджета</w:t>
            </w:r>
          </w:p>
        </w:tc>
        <w:tc>
          <w:tcPr>
            <w:tcW w:w="1286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60 755,514</w:t>
            </w:r>
          </w:p>
        </w:tc>
        <w:tc>
          <w:tcPr>
            <w:tcW w:w="1275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21 207,73</w:t>
            </w:r>
          </w:p>
        </w:tc>
        <w:tc>
          <w:tcPr>
            <w:tcW w:w="1134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18 590,134</w:t>
            </w:r>
          </w:p>
        </w:tc>
        <w:tc>
          <w:tcPr>
            <w:tcW w:w="1088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20 957,65</w:t>
            </w:r>
          </w:p>
        </w:tc>
        <w:tc>
          <w:tcPr>
            <w:tcW w:w="850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974F04" w:rsidRPr="001D33D5" w:rsidRDefault="00974F04" w:rsidP="0015484A">
            <w:pPr>
              <w:jc w:val="both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Упра</w:t>
            </w:r>
            <w:r w:rsidRPr="001D33D5">
              <w:rPr>
                <w:sz w:val="20"/>
                <w:szCs w:val="20"/>
              </w:rPr>
              <w:t>в</w:t>
            </w:r>
            <w:r w:rsidRPr="001D33D5">
              <w:rPr>
                <w:sz w:val="20"/>
                <w:szCs w:val="20"/>
              </w:rPr>
              <w:t>ление по вопр</w:t>
            </w:r>
            <w:r w:rsidRPr="001D33D5">
              <w:rPr>
                <w:sz w:val="20"/>
                <w:szCs w:val="20"/>
              </w:rPr>
              <w:t>о</w:t>
            </w:r>
            <w:r w:rsidRPr="001D33D5">
              <w:rPr>
                <w:sz w:val="20"/>
                <w:szCs w:val="20"/>
              </w:rPr>
              <w:t>сам  о</w:t>
            </w:r>
            <w:r w:rsidRPr="001D33D5">
              <w:rPr>
                <w:sz w:val="20"/>
                <w:szCs w:val="20"/>
              </w:rPr>
              <w:t>б</w:t>
            </w:r>
            <w:r w:rsidRPr="001D33D5">
              <w:rPr>
                <w:sz w:val="20"/>
                <w:szCs w:val="20"/>
              </w:rPr>
              <w:t>разов</w:t>
            </w:r>
            <w:r w:rsidRPr="001D33D5">
              <w:rPr>
                <w:sz w:val="20"/>
                <w:szCs w:val="20"/>
              </w:rPr>
              <w:t>а</w:t>
            </w:r>
            <w:r w:rsidRPr="001D33D5">
              <w:rPr>
                <w:sz w:val="20"/>
                <w:szCs w:val="20"/>
              </w:rPr>
              <w:t>ния МКОУ «МСО ОУ»</w:t>
            </w:r>
          </w:p>
        </w:tc>
      </w:tr>
      <w:tr w:rsidR="00974F04" w:rsidRPr="001D33D5" w:rsidTr="0015484A">
        <w:tc>
          <w:tcPr>
            <w:tcW w:w="485" w:type="dxa"/>
          </w:tcPr>
          <w:p w:rsidR="00974F04" w:rsidRPr="001D33D5" w:rsidRDefault="00974F04" w:rsidP="0015484A">
            <w:pPr>
              <w:jc w:val="both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4</w:t>
            </w:r>
          </w:p>
        </w:tc>
        <w:tc>
          <w:tcPr>
            <w:tcW w:w="1324" w:type="dxa"/>
          </w:tcPr>
          <w:p w:rsidR="00974F04" w:rsidRPr="001D33D5" w:rsidRDefault="00974F04" w:rsidP="0015484A">
            <w:pPr>
              <w:jc w:val="both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Противоп</w:t>
            </w:r>
            <w:r w:rsidRPr="001D33D5">
              <w:rPr>
                <w:sz w:val="20"/>
                <w:szCs w:val="20"/>
              </w:rPr>
              <w:t>о</w:t>
            </w:r>
            <w:r w:rsidRPr="001D33D5">
              <w:rPr>
                <w:sz w:val="20"/>
                <w:szCs w:val="20"/>
              </w:rPr>
              <w:t>жарная бе</w:t>
            </w:r>
            <w:r w:rsidRPr="001D33D5">
              <w:rPr>
                <w:sz w:val="20"/>
                <w:szCs w:val="20"/>
              </w:rPr>
              <w:t>з</w:t>
            </w:r>
            <w:r w:rsidRPr="001D33D5">
              <w:rPr>
                <w:sz w:val="20"/>
                <w:szCs w:val="20"/>
              </w:rPr>
              <w:t>опасность образов</w:t>
            </w:r>
            <w:r w:rsidRPr="001D33D5">
              <w:rPr>
                <w:sz w:val="20"/>
                <w:szCs w:val="20"/>
              </w:rPr>
              <w:t>а</w:t>
            </w:r>
            <w:r w:rsidRPr="001D33D5">
              <w:rPr>
                <w:sz w:val="20"/>
                <w:szCs w:val="20"/>
              </w:rPr>
              <w:t>тельных учреждений Михайло</w:t>
            </w:r>
            <w:r w:rsidRPr="001D33D5">
              <w:rPr>
                <w:sz w:val="20"/>
                <w:szCs w:val="20"/>
              </w:rPr>
              <w:t>в</w:t>
            </w:r>
            <w:r w:rsidRPr="001D33D5">
              <w:rPr>
                <w:sz w:val="20"/>
                <w:szCs w:val="20"/>
              </w:rPr>
              <w:t>ского мун</w:t>
            </w:r>
            <w:r w:rsidRPr="001D33D5">
              <w:rPr>
                <w:sz w:val="20"/>
                <w:szCs w:val="20"/>
              </w:rPr>
              <w:t>и</w:t>
            </w:r>
            <w:r w:rsidRPr="001D33D5">
              <w:rPr>
                <w:sz w:val="20"/>
                <w:szCs w:val="20"/>
              </w:rPr>
              <w:t xml:space="preserve">ципального района </w:t>
            </w:r>
          </w:p>
        </w:tc>
        <w:tc>
          <w:tcPr>
            <w:tcW w:w="1408" w:type="dxa"/>
          </w:tcPr>
          <w:p w:rsidR="00974F04" w:rsidRPr="001D33D5" w:rsidRDefault="00974F04" w:rsidP="0015484A">
            <w:pPr>
              <w:jc w:val="both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 xml:space="preserve">Из средств местного бюджета </w:t>
            </w:r>
          </w:p>
        </w:tc>
        <w:tc>
          <w:tcPr>
            <w:tcW w:w="1286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1 916,123</w:t>
            </w:r>
          </w:p>
        </w:tc>
        <w:tc>
          <w:tcPr>
            <w:tcW w:w="1275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1740,11</w:t>
            </w:r>
          </w:p>
        </w:tc>
        <w:tc>
          <w:tcPr>
            <w:tcW w:w="1134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22,013</w:t>
            </w:r>
          </w:p>
        </w:tc>
        <w:tc>
          <w:tcPr>
            <w:tcW w:w="1088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154,00</w:t>
            </w:r>
          </w:p>
        </w:tc>
        <w:tc>
          <w:tcPr>
            <w:tcW w:w="850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974F04" w:rsidRPr="001D33D5" w:rsidRDefault="00974F04" w:rsidP="0015484A">
            <w:pPr>
              <w:jc w:val="both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Упра</w:t>
            </w:r>
            <w:r w:rsidRPr="001D33D5">
              <w:rPr>
                <w:sz w:val="20"/>
                <w:szCs w:val="20"/>
              </w:rPr>
              <w:t>в</w:t>
            </w:r>
            <w:r w:rsidRPr="001D33D5">
              <w:rPr>
                <w:sz w:val="20"/>
                <w:szCs w:val="20"/>
              </w:rPr>
              <w:t>ление по вопр</w:t>
            </w:r>
            <w:r w:rsidRPr="001D33D5">
              <w:rPr>
                <w:sz w:val="20"/>
                <w:szCs w:val="20"/>
              </w:rPr>
              <w:t>о</w:t>
            </w:r>
            <w:r w:rsidRPr="001D33D5">
              <w:rPr>
                <w:sz w:val="20"/>
                <w:szCs w:val="20"/>
              </w:rPr>
              <w:t>сам  о</w:t>
            </w:r>
            <w:r w:rsidRPr="001D33D5">
              <w:rPr>
                <w:sz w:val="20"/>
                <w:szCs w:val="20"/>
              </w:rPr>
              <w:t>б</w:t>
            </w:r>
            <w:r w:rsidRPr="001D33D5">
              <w:rPr>
                <w:sz w:val="20"/>
                <w:szCs w:val="20"/>
              </w:rPr>
              <w:t>разов</w:t>
            </w:r>
            <w:r w:rsidRPr="001D33D5">
              <w:rPr>
                <w:sz w:val="20"/>
                <w:szCs w:val="20"/>
              </w:rPr>
              <w:t>а</w:t>
            </w:r>
            <w:r w:rsidRPr="001D33D5">
              <w:rPr>
                <w:sz w:val="20"/>
                <w:szCs w:val="20"/>
              </w:rPr>
              <w:t>ния МКОУ «МСО ОУ»</w:t>
            </w:r>
          </w:p>
        </w:tc>
      </w:tr>
      <w:tr w:rsidR="00974F04" w:rsidRPr="001D33D5" w:rsidTr="0015484A">
        <w:trPr>
          <w:trHeight w:val="1610"/>
        </w:trPr>
        <w:tc>
          <w:tcPr>
            <w:tcW w:w="485" w:type="dxa"/>
          </w:tcPr>
          <w:p w:rsidR="00974F04" w:rsidRPr="001D33D5" w:rsidRDefault="00974F04" w:rsidP="0015484A">
            <w:pPr>
              <w:jc w:val="both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324" w:type="dxa"/>
          </w:tcPr>
          <w:p w:rsidR="00974F04" w:rsidRPr="001D33D5" w:rsidRDefault="00974F04" w:rsidP="0015484A">
            <w:pPr>
              <w:ind w:right="-98"/>
              <w:jc w:val="both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ind w:right="-98"/>
              <w:jc w:val="both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МКОУ МСО ОУ</w:t>
            </w:r>
          </w:p>
        </w:tc>
        <w:tc>
          <w:tcPr>
            <w:tcW w:w="1408" w:type="dxa"/>
          </w:tcPr>
          <w:p w:rsidR="00974F04" w:rsidRPr="001D33D5" w:rsidRDefault="00974F04" w:rsidP="0015484A">
            <w:pPr>
              <w:jc w:val="both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 xml:space="preserve">Из средств местного бюджета </w:t>
            </w:r>
          </w:p>
          <w:p w:rsidR="00974F04" w:rsidRPr="001D33D5" w:rsidRDefault="00974F04" w:rsidP="0015484A">
            <w:pPr>
              <w:jc w:val="both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both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 xml:space="preserve">Из средств краевого бюджета </w:t>
            </w:r>
          </w:p>
        </w:tc>
        <w:tc>
          <w:tcPr>
            <w:tcW w:w="1286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25 920,905</w:t>
            </w: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1 061,412</w:t>
            </w:r>
          </w:p>
        </w:tc>
        <w:tc>
          <w:tcPr>
            <w:tcW w:w="1275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 xml:space="preserve">0 </w:t>
            </w: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12 317,115</w:t>
            </w: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541,412</w:t>
            </w: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13 603,79</w:t>
            </w: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520,00</w:t>
            </w:r>
          </w:p>
        </w:tc>
        <w:tc>
          <w:tcPr>
            <w:tcW w:w="850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МКОУ «МСО ОУ»</w:t>
            </w:r>
          </w:p>
        </w:tc>
      </w:tr>
      <w:tr w:rsidR="00974F04" w:rsidRPr="001D33D5" w:rsidTr="0015484A">
        <w:tc>
          <w:tcPr>
            <w:tcW w:w="485" w:type="dxa"/>
          </w:tcPr>
          <w:p w:rsidR="00974F04" w:rsidRPr="001D33D5" w:rsidRDefault="00974F04" w:rsidP="001548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974F04" w:rsidRPr="001D33D5" w:rsidRDefault="00974F04" w:rsidP="0015484A">
            <w:pPr>
              <w:ind w:right="-98"/>
              <w:jc w:val="both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974F04" w:rsidRPr="001D33D5" w:rsidRDefault="00974F04" w:rsidP="0015484A">
            <w:pPr>
              <w:jc w:val="both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Всего по п. 5</w:t>
            </w:r>
          </w:p>
        </w:tc>
        <w:tc>
          <w:tcPr>
            <w:tcW w:w="1286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  <w:r w:rsidRPr="001D33D5">
              <w:rPr>
                <w:sz w:val="20"/>
                <w:szCs w:val="20"/>
              </w:rPr>
              <w:t>26 982,317</w:t>
            </w:r>
          </w:p>
        </w:tc>
        <w:tc>
          <w:tcPr>
            <w:tcW w:w="1275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74F04" w:rsidRPr="001D33D5" w:rsidRDefault="00974F04" w:rsidP="0015484A">
            <w:pPr>
              <w:jc w:val="center"/>
              <w:rPr>
                <w:sz w:val="20"/>
                <w:szCs w:val="20"/>
              </w:rPr>
            </w:pPr>
          </w:p>
        </w:tc>
      </w:tr>
    </w:tbl>
    <w:p w:rsidR="00974F04" w:rsidRPr="001D33D5" w:rsidRDefault="00974F04" w:rsidP="001D7E57">
      <w:pPr>
        <w:jc w:val="both"/>
        <w:rPr>
          <w:b/>
        </w:rPr>
      </w:pPr>
    </w:p>
    <w:p w:rsidR="00974F04" w:rsidRPr="001D33D5" w:rsidRDefault="00974F04" w:rsidP="001D7E57">
      <w:pPr>
        <w:jc w:val="both"/>
        <w:rPr>
          <w:b/>
        </w:rPr>
      </w:pPr>
    </w:p>
    <w:p w:rsidR="00974F04" w:rsidRPr="001D33D5" w:rsidRDefault="00974F04" w:rsidP="00080FD9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3D5">
        <w:rPr>
          <w:sz w:val="28"/>
          <w:szCs w:val="28"/>
        </w:rPr>
        <w:t>Ежегодно по согласованию с Заказчиком уточняются и утверждаются п</w:t>
      </w:r>
      <w:r w:rsidRPr="001D33D5">
        <w:rPr>
          <w:sz w:val="28"/>
          <w:szCs w:val="28"/>
        </w:rPr>
        <w:t>е</w:t>
      </w:r>
      <w:r w:rsidRPr="001D33D5">
        <w:rPr>
          <w:sz w:val="28"/>
          <w:szCs w:val="28"/>
        </w:rPr>
        <w:t>речень мероприятий и объем их финансирования с учетом хода реализации программы, финансовых возможностей местного бюджета.</w:t>
      </w:r>
    </w:p>
    <w:p w:rsidR="00974F04" w:rsidRPr="001D33D5" w:rsidRDefault="00974F04" w:rsidP="00080FD9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3D5">
        <w:rPr>
          <w:bCs/>
          <w:sz w:val="28"/>
          <w:szCs w:val="28"/>
        </w:rPr>
        <w:t>Муниципальная программа развития образования Михайловского мун</w:t>
      </w:r>
      <w:r w:rsidRPr="001D33D5">
        <w:rPr>
          <w:bCs/>
          <w:sz w:val="28"/>
          <w:szCs w:val="28"/>
        </w:rPr>
        <w:t>и</w:t>
      </w:r>
      <w:r w:rsidRPr="001D33D5">
        <w:rPr>
          <w:bCs/>
          <w:sz w:val="28"/>
          <w:szCs w:val="28"/>
        </w:rPr>
        <w:t>ципального района на 2013</w:t>
      </w:r>
      <w:r w:rsidR="00080FD9">
        <w:rPr>
          <w:bCs/>
          <w:sz w:val="28"/>
          <w:szCs w:val="28"/>
        </w:rPr>
        <w:t>-</w:t>
      </w:r>
      <w:r w:rsidRPr="001D33D5">
        <w:rPr>
          <w:bCs/>
          <w:sz w:val="28"/>
          <w:szCs w:val="28"/>
        </w:rPr>
        <w:t>2015 годы</w:t>
      </w:r>
      <w:r w:rsidRPr="001D33D5">
        <w:rPr>
          <w:color w:val="000000"/>
          <w:sz w:val="28"/>
          <w:szCs w:val="28"/>
        </w:rPr>
        <w:t xml:space="preserve"> имеет следующую структуру</w:t>
      </w:r>
      <w:r w:rsidR="00080FD9">
        <w:rPr>
          <w:color w:val="000000"/>
          <w:sz w:val="28"/>
          <w:szCs w:val="28"/>
        </w:rPr>
        <w:t>:</w:t>
      </w:r>
    </w:p>
    <w:p w:rsidR="00974F04" w:rsidRPr="001D33D5" w:rsidRDefault="00974F04" w:rsidP="00080FD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33D5">
        <w:rPr>
          <w:color w:val="000000"/>
          <w:sz w:val="28"/>
          <w:szCs w:val="28"/>
        </w:rPr>
        <w:t>Подпрограмма 1. Развитие системы общего образования.</w:t>
      </w:r>
    </w:p>
    <w:p w:rsidR="00974F04" w:rsidRPr="001D33D5" w:rsidRDefault="00974F04" w:rsidP="00080FD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33D5">
        <w:rPr>
          <w:color w:val="000000"/>
          <w:sz w:val="28"/>
          <w:szCs w:val="28"/>
        </w:rPr>
        <w:t>Подпрограмма 2. Развитие районной системы дошкольного образования.</w:t>
      </w:r>
    </w:p>
    <w:p w:rsidR="00974F04" w:rsidRPr="001D33D5" w:rsidRDefault="00974F04" w:rsidP="00080FD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33D5">
        <w:rPr>
          <w:color w:val="000000"/>
          <w:sz w:val="28"/>
          <w:szCs w:val="28"/>
        </w:rPr>
        <w:t>Подпрограмма 3. Развитие районной системы дополнительного образов</w:t>
      </w:r>
      <w:r w:rsidRPr="001D33D5">
        <w:rPr>
          <w:color w:val="000000"/>
          <w:sz w:val="28"/>
          <w:szCs w:val="28"/>
        </w:rPr>
        <w:t>а</w:t>
      </w:r>
      <w:r w:rsidRPr="001D33D5">
        <w:rPr>
          <w:color w:val="000000"/>
          <w:sz w:val="28"/>
          <w:szCs w:val="28"/>
        </w:rPr>
        <w:lastRenderedPageBreak/>
        <w:t>ния.</w:t>
      </w:r>
    </w:p>
    <w:p w:rsidR="00974F04" w:rsidRPr="001D33D5" w:rsidRDefault="00974F04" w:rsidP="00080FD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33D5">
        <w:rPr>
          <w:sz w:val="28"/>
          <w:szCs w:val="28"/>
        </w:rPr>
        <w:t>Подпрограмма 4. Противопожарная безопасность образовательных учр</w:t>
      </w:r>
      <w:r w:rsidRPr="001D33D5">
        <w:rPr>
          <w:sz w:val="28"/>
          <w:szCs w:val="28"/>
        </w:rPr>
        <w:t>е</w:t>
      </w:r>
      <w:r w:rsidRPr="001D33D5">
        <w:rPr>
          <w:sz w:val="28"/>
          <w:szCs w:val="28"/>
        </w:rPr>
        <w:t>ждений Михайловского муниципального района.</w:t>
      </w:r>
    </w:p>
    <w:p w:rsidR="00974F04" w:rsidRPr="001D33D5" w:rsidRDefault="00974F04" w:rsidP="00080FD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33D5">
        <w:rPr>
          <w:sz w:val="28"/>
          <w:szCs w:val="28"/>
        </w:rPr>
        <w:t>Подпрограмма 5. Развитие муниципальной методической службы обесп</w:t>
      </w:r>
      <w:r w:rsidRPr="001D33D5">
        <w:rPr>
          <w:sz w:val="28"/>
          <w:szCs w:val="28"/>
        </w:rPr>
        <w:t>е</w:t>
      </w:r>
      <w:r w:rsidRPr="001D33D5">
        <w:rPr>
          <w:sz w:val="28"/>
          <w:szCs w:val="28"/>
        </w:rPr>
        <w:t>чения образовательных учреждений (МКОУ «МСО ОУ»).</w:t>
      </w:r>
    </w:p>
    <w:p w:rsidR="00974F04" w:rsidRPr="001D33D5" w:rsidRDefault="00974F04" w:rsidP="00080FD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33D5">
        <w:rPr>
          <w:color w:val="000000"/>
          <w:sz w:val="28"/>
          <w:szCs w:val="28"/>
        </w:rPr>
        <w:t>Представленная логика изложения подпрограмм Программы позволяет проследить основные условия для развития районной системы образования, раскрыть основные направления ее деятельности для обеспечения обязательн</w:t>
      </w:r>
      <w:r w:rsidRPr="001D33D5">
        <w:rPr>
          <w:color w:val="000000"/>
          <w:sz w:val="28"/>
          <w:szCs w:val="28"/>
        </w:rPr>
        <w:t>о</w:t>
      </w:r>
      <w:r w:rsidRPr="001D33D5">
        <w:rPr>
          <w:color w:val="000000"/>
          <w:sz w:val="28"/>
          <w:szCs w:val="28"/>
        </w:rPr>
        <w:t>сти, доступности и качества образования.</w:t>
      </w:r>
    </w:p>
    <w:p w:rsidR="00974F04" w:rsidRPr="001D33D5" w:rsidRDefault="00974F04" w:rsidP="00080FD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33D5">
        <w:rPr>
          <w:color w:val="000000"/>
          <w:sz w:val="28"/>
          <w:szCs w:val="28"/>
        </w:rPr>
        <w:t>В этой же логике выстроена программа конкретных действий и планир</w:t>
      </w:r>
      <w:r w:rsidRPr="001D33D5">
        <w:rPr>
          <w:color w:val="000000"/>
          <w:sz w:val="28"/>
          <w:szCs w:val="28"/>
        </w:rPr>
        <w:t>у</w:t>
      </w:r>
      <w:r w:rsidRPr="001D33D5">
        <w:rPr>
          <w:color w:val="000000"/>
          <w:sz w:val="28"/>
          <w:szCs w:val="28"/>
        </w:rPr>
        <w:t>емых мероприятий по развитию образования в районе.</w:t>
      </w:r>
    </w:p>
    <w:p w:rsidR="00974F04" w:rsidRPr="001D33D5" w:rsidRDefault="00974F04" w:rsidP="00080FD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33D5">
        <w:rPr>
          <w:color w:val="000000"/>
          <w:sz w:val="28"/>
          <w:szCs w:val="28"/>
        </w:rPr>
        <w:t xml:space="preserve">Экономическое обоснование Программы определяет конкретный размер денежных средств, необходимых для осуществления </w:t>
      </w:r>
      <w:r w:rsidR="00080FD9">
        <w:rPr>
          <w:color w:val="000000"/>
          <w:sz w:val="28"/>
          <w:szCs w:val="28"/>
        </w:rPr>
        <w:t>П</w:t>
      </w:r>
      <w:r w:rsidRPr="001D33D5">
        <w:rPr>
          <w:color w:val="000000"/>
          <w:sz w:val="28"/>
          <w:szCs w:val="28"/>
        </w:rPr>
        <w:t>рограммы. В конце ка</w:t>
      </w:r>
      <w:r w:rsidRPr="001D33D5">
        <w:rPr>
          <w:color w:val="000000"/>
          <w:sz w:val="28"/>
          <w:szCs w:val="28"/>
        </w:rPr>
        <w:t>ж</w:t>
      </w:r>
      <w:r w:rsidRPr="001D33D5">
        <w:rPr>
          <w:color w:val="000000"/>
          <w:sz w:val="28"/>
          <w:szCs w:val="28"/>
        </w:rPr>
        <w:t>дой подпрограммы представлены ожидаемые результаты реализации меропри</w:t>
      </w:r>
      <w:r w:rsidRPr="001D33D5">
        <w:rPr>
          <w:color w:val="000000"/>
          <w:sz w:val="28"/>
          <w:szCs w:val="28"/>
        </w:rPr>
        <w:t>я</w:t>
      </w:r>
      <w:r w:rsidRPr="001D33D5">
        <w:rPr>
          <w:color w:val="000000"/>
          <w:sz w:val="28"/>
          <w:szCs w:val="28"/>
        </w:rPr>
        <w:t>тий Программы</w:t>
      </w:r>
      <w:r w:rsidR="00080FD9">
        <w:rPr>
          <w:color w:val="000000"/>
          <w:sz w:val="28"/>
          <w:szCs w:val="28"/>
        </w:rPr>
        <w:t>»</w:t>
      </w:r>
      <w:r w:rsidRPr="001D33D5">
        <w:rPr>
          <w:color w:val="000000"/>
          <w:sz w:val="28"/>
          <w:szCs w:val="28"/>
        </w:rPr>
        <w:t>.</w:t>
      </w:r>
    </w:p>
    <w:p w:rsidR="00974F04" w:rsidRPr="001D33D5" w:rsidRDefault="00974F04" w:rsidP="00080FD9">
      <w:pPr>
        <w:widowControl w:val="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33D5">
        <w:rPr>
          <w:color w:val="000000"/>
          <w:sz w:val="28"/>
          <w:szCs w:val="28"/>
        </w:rPr>
        <w:t>1.3. Раздел VI «Ресурсное обеспечение подпрограммы» подпрограммы «Развитие системы общего образования» Приложения 1 к Программе изложить в новой редакции:</w:t>
      </w:r>
    </w:p>
    <w:p w:rsidR="00974F04" w:rsidRPr="001D33D5" w:rsidRDefault="00080FD9" w:rsidP="00080FD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74F04" w:rsidRPr="001D33D5">
        <w:rPr>
          <w:sz w:val="28"/>
          <w:szCs w:val="28"/>
        </w:rPr>
        <w:t>Мероприятия подпрограммы реализуются за счёт средств краевого и муниципального бюджета. Объем финансирования мероприятий, предусмо</w:t>
      </w:r>
      <w:r w:rsidR="00974F04" w:rsidRPr="001D33D5">
        <w:rPr>
          <w:sz w:val="28"/>
          <w:szCs w:val="28"/>
        </w:rPr>
        <w:t>т</w:t>
      </w:r>
      <w:r w:rsidR="00974F04" w:rsidRPr="001D33D5">
        <w:rPr>
          <w:sz w:val="28"/>
          <w:szCs w:val="28"/>
        </w:rPr>
        <w:t>ренных подпрограммой на 2013-2015</w:t>
      </w:r>
      <w:r>
        <w:rPr>
          <w:sz w:val="28"/>
          <w:szCs w:val="28"/>
        </w:rPr>
        <w:t xml:space="preserve"> </w:t>
      </w:r>
      <w:r w:rsidR="00974F04" w:rsidRPr="001D33D5">
        <w:rPr>
          <w:sz w:val="28"/>
          <w:szCs w:val="28"/>
        </w:rPr>
        <w:t xml:space="preserve">годы, составляет </w:t>
      </w:r>
      <w:r w:rsidR="00974F04" w:rsidRPr="001D33D5">
        <w:rPr>
          <w:b/>
          <w:sz w:val="28"/>
          <w:szCs w:val="28"/>
        </w:rPr>
        <w:t>617 847,666</w:t>
      </w:r>
      <w:r w:rsidR="00974F04" w:rsidRPr="001D33D5">
        <w:rPr>
          <w:sz w:val="28"/>
          <w:szCs w:val="28"/>
        </w:rPr>
        <w:t xml:space="preserve"> тыс. рублей.</w:t>
      </w:r>
    </w:p>
    <w:p w:rsidR="00974F04" w:rsidRPr="001D33D5" w:rsidRDefault="00974F04" w:rsidP="001D7E57">
      <w:pPr>
        <w:jc w:val="center"/>
        <w:rPr>
          <w:b/>
          <w:sz w:val="28"/>
          <w:szCs w:val="28"/>
        </w:rPr>
      </w:pPr>
      <w:r w:rsidRPr="001D33D5">
        <w:rPr>
          <w:b/>
          <w:sz w:val="28"/>
          <w:szCs w:val="28"/>
        </w:rPr>
        <w:t>Бюджетные общеобразовательные учреждения</w:t>
      </w:r>
    </w:p>
    <w:p w:rsidR="00974F04" w:rsidRPr="001D33D5" w:rsidRDefault="00974F04" w:rsidP="001D7E57">
      <w:pPr>
        <w:jc w:val="both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9"/>
        <w:gridCol w:w="1559"/>
        <w:gridCol w:w="1276"/>
        <w:gridCol w:w="1275"/>
      </w:tblGrid>
      <w:tr w:rsidR="00974F04" w:rsidRPr="001D33D5" w:rsidTr="0015484A">
        <w:tc>
          <w:tcPr>
            <w:tcW w:w="5529" w:type="dxa"/>
          </w:tcPr>
          <w:p w:rsidR="00974F04" w:rsidRPr="001D33D5" w:rsidRDefault="00974F04" w:rsidP="0015484A">
            <w:pPr>
              <w:jc w:val="both"/>
              <w:rPr>
                <w:b/>
                <w:lang w:eastAsia="en-US"/>
              </w:rPr>
            </w:pPr>
            <w:r w:rsidRPr="001D33D5">
              <w:rPr>
                <w:b/>
              </w:rPr>
              <w:t>Источники финансирования</w:t>
            </w:r>
          </w:p>
        </w:tc>
        <w:tc>
          <w:tcPr>
            <w:tcW w:w="1559" w:type="dxa"/>
          </w:tcPr>
          <w:p w:rsidR="00974F04" w:rsidRPr="001D33D5" w:rsidRDefault="00974F04" w:rsidP="0015484A">
            <w:pPr>
              <w:jc w:val="both"/>
              <w:rPr>
                <w:b/>
                <w:lang w:eastAsia="en-US"/>
              </w:rPr>
            </w:pPr>
            <w:r w:rsidRPr="001D33D5">
              <w:rPr>
                <w:b/>
              </w:rPr>
              <w:t>2013 год, тыс. руб.</w:t>
            </w:r>
          </w:p>
        </w:tc>
        <w:tc>
          <w:tcPr>
            <w:tcW w:w="1276" w:type="dxa"/>
          </w:tcPr>
          <w:p w:rsidR="00974F04" w:rsidRPr="001D33D5" w:rsidRDefault="00974F04" w:rsidP="0015484A">
            <w:pPr>
              <w:jc w:val="both"/>
              <w:rPr>
                <w:b/>
                <w:lang w:eastAsia="en-US"/>
              </w:rPr>
            </w:pPr>
            <w:r w:rsidRPr="001D33D5">
              <w:rPr>
                <w:b/>
              </w:rPr>
              <w:t>2014 год, тыс. руб.</w:t>
            </w:r>
          </w:p>
        </w:tc>
        <w:tc>
          <w:tcPr>
            <w:tcW w:w="1275" w:type="dxa"/>
          </w:tcPr>
          <w:p w:rsidR="00974F04" w:rsidRPr="001D33D5" w:rsidRDefault="00974F04" w:rsidP="0015484A">
            <w:pPr>
              <w:jc w:val="both"/>
              <w:rPr>
                <w:b/>
                <w:lang w:eastAsia="en-US"/>
              </w:rPr>
            </w:pPr>
            <w:r w:rsidRPr="001D33D5">
              <w:rPr>
                <w:b/>
              </w:rPr>
              <w:t>2015 год, тыс. руб.</w:t>
            </w:r>
          </w:p>
        </w:tc>
      </w:tr>
      <w:tr w:rsidR="00974F04" w:rsidRPr="001D33D5" w:rsidTr="0015484A">
        <w:tc>
          <w:tcPr>
            <w:tcW w:w="5529" w:type="dxa"/>
          </w:tcPr>
          <w:p w:rsidR="00974F04" w:rsidRPr="001D33D5" w:rsidRDefault="00974F04" w:rsidP="0015484A">
            <w:pPr>
              <w:jc w:val="both"/>
            </w:pPr>
            <w:r w:rsidRPr="001D33D5">
              <w:t>Субсидии на выполнение муниципального задания на оказание муниципальных услуг, в т.ч.</w:t>
            </w:r>
          </w:p>
          <w:p w:rsidR="00974F04" w:rsidRPr="001D33D5" w:rsidRDefault="00974F04" w:rsidP="0015484A">
            <w:pPr>
              <w:jc w:val="both"/>
            </w:pPr>
          </w:p>
          <w:p w:rsidR="00974F04" w:rsidRPr="001D33D5" w:rsidRDefault="00974F04" w:rsidP="0015484A">
            <w:pPr>
              <w:jc w:val="both"/>
            </w:pPr>
          </w:p>
          <w:p w:rsidR="00974F04" w:rsidRPr="001D33D5" w:rsidRDefault="00974F04" w:rsidP="0015484A">
            <w:pPr>
              <w:jc w:val="both"/>
            </w:pPr>
            <w:r w:rsidRPr="001D33D5">
              <w:t>субсидия на мероприятия по программно-техническому обслуживанию сети доступа к сети Интернет, включая оплату трафика</w:t>
            </w:r>
          </w:p>
          <w:p w:rsidR="00974F04" w:rsidRPr="001D33D5" w:rsidRDefault="00974F04" w:rsidP="0015484A">
            <w:pPr>
              <w:ind w:firstLine="601"/>
              <w:jc w:val="both"/>
            </w:pPr>
          </w:p>
        </w:tc>
        <w:tc>
          <w:tcPr>
            <w:tcW w:w="1559" w:type="dxa"/>
          </w:tcPr>
          <w:p w:rsidR="00974F04" w:rsidRPr="001D33D5" w:rsidRDefault="00974F04" w:rsidP="0015484A">
            <w:pPr>
              <w:jc w:val="center"/>
            </w:pPr>
          </w:p>
          <w:p w:rsidR="00974F04" w:rsidRPr="001D33D5" w:rsidRDefault="00974F04" w:rsidP="0015484A">
            <w:pPr>
              <w:jc w:val="center"/>
            </w:pPr>
            <w:r w:rsidRPr="001D33D5">
              <w:t>17 228,70</w:t>
            </w:r>
          </w:p>
          <w:p w:rsidR="00974F04" w:rsidRPr="001D33D5" w:rsidRDefault="00974F04" w:rsidP="0015484A">
            <w:pPr>
              <w:jc w:val="center"/>
            </w:pPr>
          </w:p>
          <w:p w:rsidR="00974F04" w:rsidRPr="001D33D5" w:rsidRDefault="00974F04" w:rsidP="0015484A">
            <w:pPr>
              <w:jc w:val="center"/>
            </w:pPr>
          </w:p>
          <w:p w:rsidR="00974F04" w:rsidRPr="001D33D5" w:rsidRDefault="00974F04" w:rsidP="0015484A">
            <w:pPr>
              <w:jc w:val="center"/>
            </w:pPr>
            <w:r w:rsidRPr="001D33D5">
              <w:t>56,42</w:t>
            </w:r>
          </w:p>
        </w:tc>
        <w:tc>
          <w:tcPr>
            <w:tcW w:w="1276" w:type="dxa"/>
          </w:tcPr>
          <w:p w:rsidR="00974F04" w:rsidRPr="001D33D5" w:rsidRDefault="00974F04" w:rsidP="0015484A">
            <w:pPr>
              <w:jc w:val="center"/>
            </w:pPr>
          </w:p>
          <w:p w:rsidR="00974F04" w:rsidRPr="001D33D5" w:rsidRDefault="00974F04" w:rsidP="0015484A">
            <w:pPr>
              <w:ind w:left="-108"/>
              <w:jc w:val="center"/>
            </w:pPr>
            <w:r w:rsidRPr="001D33D5">
              <w:t>21 890,823</w:t>
            </w:r>
          </w:p>
          <w:p w:rsidR="00974F04" w:rsidRPr="001D33D5" w:rsidRDefault="00974F04" w:rsidP="0015484A">
            <w:pPr>
              <w:jc w:val="center"/>
            </w:pPr>
          </w:p>
          <w:p w:rsidR="00974F04" w:rsidRPr="001D33D5" w:rsidRDefault="00974F04" w:rsidP="0015484A">
            <w:pPr>
              <w:jc w:val="center"/>
            </w:pPr>
          </w:p>
          <w:p w:rsidR="00974F04" w:rsidRPr="001D33D5" w:rsidRDefault="00974F04" w:rsidP="0015484A">
            <w:pPr>
              <w:jc w:val="center"/>
            </w:pPr>
            <w:r w:rsidRPr="001D33D5">
              <w:t>91,805</w:t>
            </w:r>
          </w:p>
          <w:p w:rsidR="00974F04" w:rsidRPr="001D33D5" w:rsidRDefault="00974F04" w:rsidP="0015484A">
            <w:pPr>
              <w:jc w:val="center"/>
            </w:pPr>
            <w:r w:rsidRPr="001D33D5">
              <w:t>(местный)</w:t>
            </w:r>
          </w:p>
        </w:tc>
        <w:tc>
          <w:tcPr>
            <w:tcW w:w="1275" w:type="dxa"/>
          </w:tcPr>
          <w:p w:rsidR="00974F04" w:rsidRPr="001D33D5" w:rsidRDefault="00974F04" w:rsidP="0015484A">
            <w:pPr>
              <w:jc w:val="center"/>
            </w:pPr>
          </w:p>
          <w:p w:rsidR="00974F04" w:rsidRPr="001D33D5" w:rsidRDefault="00974F04" w:rsidP="0015484A">
            <w:pPr>
              <w:jc w:val="center"/>
            </w:pPr>
            <w:r w:rsidRPr="001D33D5">
              <w:t>57 178,73</w:t>
            </w:r>
          </w:p>
        </w:tc>
      </w:tr>
      <w:tr w:rsidR="00974F04" w:rsidRPr="001D33D5" w:rsidTr="0015484A">
        <w:tc>
          <w:tcPr>
            <w:tcW w:w="5529" w:type="dxa"/>
          </w:tcPr>
          <w:p w:rsidR="00974F04" w:rsidRPr="001D33D5" w:rsidRDefault="00974F04" w:rsidP="0015484A">
            <w:pPr>
              <w:jc w:val="both"/>
              <w:rPr>
                <w:lang w:eastAsia="en-US"/>
              </w:rPr>
            </w:pPr>
            <w:r w:rsidRPr="001D33D5">
              <w:t xml:space="preserve">Развитие материально-технической базы. </w:t>
            </w:r>
          </w:p>
          <w:p w:rsidR="00974F04" w:rsidRPr="001D33D5" w:rsidRDefault="00974F04" w:rsidP="0015484A">
            <w:pPr>
              <w:ind w:firstLine="601"/>
              <w:jc w:val="both"/>
              <w:rPr>
                <w:lang w:eastAsia="en-US"/>
              </w:rPr>
            </w:pPr>
          </w:p>
        </w:tc>
        <w:tc>
          <w:tcPr>
            <w:tcW w:w="1559" w:type="dxa"/>
          </w:tcPr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>881,36</w:t>
            </w:r>
          </w:p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974F04" w:rsidRPr="001D33D5" w:rsidRDefault="00974F04" w:rsidP="0015484A">
            <w:pPr>
              <w:jc w:val="center"/>
              <w:rPr>
                <w:rFonts w:ascii="Calibri" w:hAnsi="Calibri"/>
                <w:lang w:eastAsia="en-US"/>
              </w:rPr>
            </w:pPr>
            <w:r w:rsidRPr="001D33D5">
              <w:t>96,228</w:t>
            </w:r>
          </w:p>
        </w:tc>
        <w:tc>
          <w:tcPr>
            <w:tcW w:w="1275" w:type="dxa"/>
          </w:tcPr>
          <w:p w:rsidR="00974F04" w:rsidRPr="001D33D5" w:rsidRDefault="00974F04" w:rsidP="0015484A">
            <w:pPr>
              <w:jc w:val="center"/>
              <w:rPr>
                <w:rFonts w:ascii="Calibri" w:hAnsi="Calibri"/>
                <w:lang w:eastAsia="en-US"/>
              </w:rPr>
            </w:pPr>
            <w:r w:rsidRPr="001D33D5">
              <w:t>2 000,00</w:t>
            </w:r>
          </w:p>
        </w:tc>
      </w:tr>
      <w:tr w:rsidR="00974F04" w:rsidRPr="001D33D5" w:rsidTr="0015484A">
        <w:tc>
          <w:tcPr>
            <w:tcW w:w="5529" w:type="dxa"/>
          </w:tcPr>
          <w:p w:rsidR="00974F04" w:rsidRPr="001D33D5" w:rsidRDefault="00974F04" w:rsidP="0015484A">
            <w:pPr>
              <w:jc w:val="both"/>
            </w:pPr>
            <w:r w:rsidRPr="001D33D5">
              <w:t xml:space="preserve">Субсидии из краевого бюджета на мероприятия по </w:t>
            </w:r>
            <w:r w:rsidRPr="001D33D5">
              <w:lastRenderedPageBreak/>
              <w:t>программно-техническому обслуживанию сети д</w:t>
            </w:r>
            <w:r w:rsidRPr="001D33D5">
              <w:t>о</w:t>
            </w:r>
            <w:r w:rsidRPr="001D33D5">
              <w:t>ступа к сети Интернет муниципальных общеобр</w:t>
            </w:r>
            <w:r w:rsidRPr="001D33D5">
              <w:t>а</w:t>
            </w:r>
            <w:r w:rsidRPr="001D33D5">
              <w:t xml:space="preserve">зовательных учреждений включая оплату трафика </w:t>
            </w:r>
          </w:p>
        </w:tc>
        <w:tc>
          <w:tcPr>
            <w:tcW w:w="1559" w:type="dxa"/>
          </w:tcPr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lastRenderedPageBreak/>
              <w:t>0,00</w:t>
            </w:r>
          </w:p>
        </w:tc>
        <w:tc>
          <w:tcPr>
            <w:tcW w:w="1276" w:type="dxa"/>
          </w:tcPr>
          <w:p w:rsidR="00974F04" w:rsidRPr="001D33D5" w:rsidRDefault="00974F04" w:rsidP="0015484A">
            <w:pPr>
              <w:jc w:val="center"/>
            </w:pPr>
            <w:r w:rsidRPr="001D33D5">
              <w:t>119,26</w:t>
            </w:r>
          </w:p>
          <w:p w:rsidR="00974F04" w:rsidRPr="001D33D5" w:rsidRDefault="00974F04" w:rsidP="0015484A">
            <w:pPr>
              <w:jc w:val="center"/>
            </w:pPr>
            <w:r w:rsidRPr="001D33D5">
              <w:lastRenderedPageBreak/>
              <w:t xml:space="preserve">(край) </w:t>
            </w:r>
          </w:p>
        </w:tc>
        <w:tc>
          <w:tcPr>
            <w:tcW w:w="1275" w:type="dxa"/>
          </w:tcPr>
          <w:p w:rsidR="00974F04" w:rsidRPr="001D33D5" w:rsidRDefault="00974F04" w:rsidP="0015484A">
            <w:pPr>
              <w:jc w:val="center"/>
            </w:pPr>
            <w:r w:rsidRPr="001D33D5">
              <w:lastRenderedPageBreak/>
              <w:t>0,00</w:t>
            </w:r>
          </w:p>
          <w:p w:rsidR="00974F04" w:rsidRPr="001D33D5" w:rsidRDefault="00974F04" w:rsidP="0015484A">
            <w:pPr>
              <w:jc w:val="center"/>
            </w:pPr>
            <w:r w:rsidRPr="001D33D5">
              <w:lastRenderedPageBreak/>
              <w:t>(край)</w:t>
            </w:r>
          </w:p>
        </w:tc>
      </w:tr>
      <w:tr w:rsidR="00974F04" w:rsidRPr="001D33D5" w:rsidTr="0015484A">
        <w:tc>
          <w:tcPr>
            <w:tcW w:w="5529" w:type="dxa"/>
            <w:vMerge w:val="restart"/>
          </w:tcPr>
          <w:p w:rsidR="00974F04" w:rsidRPr="001D33D5" w:rsidRDefault="00974F04" w:rsidP="0015484A">
            <w:pPr>
              <w:jc w:val="both"/>
              <w:rPr>
                <w:lang w:eastAsia="en-US"/>
              </w:rPr>
            </w:pPr>
            <w:r w:rsidRPr="001D33D5">
              <w:lastRenderedPageBreak/>
              <w:t>Субсидии на организацию отдыха детей в свобо</w:t>
            </w:r>
            <w:r w:rsidRPr="001D33D5">
              <w:t>д</w:t>
            </w:r>
            <w:r w:rsidRPr="001D33D5">
              <w:t>ное от учёбы время (трудоустройство и питание)</w:t>
            </w:r>
          </w:p>
        </w:tc>
        <w:tc>
          <w:tcPr>
            <w:tcW w:w="1559" w:type="dxa"/>
          </w:tcPr>
          <w:p w:rsidR="00974F04" w:rsidRPr="001D33D5" w:rsidRDefault="00974F04" w:rsidP="0015484A">
            <w:pPr>
              <w:jc w:val="center"/>
            </w:pPr>
          </w:p>
          <w:p w:rsidR="00974F04" w:rsidRPr="001D33D5" w:rsidRDefault="00974F04" w:rsidP="0015484A">
            <w:pPr>
              <w:jc w:val="center"/>
            </w:pPr>
            <w:r w:rsidRPr="001D33D5">
              <w:t>215,00</w:t>
            </w:r>
          </w:p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974F04" w:rsidRPr="001D33D5" w:rsidRDefault="00974F04" w:rsidP="0015484A">
            <w:pPr>
              <w:jc w:val="center"/>
            </w:pPr>
          </w:p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t>216,111</w:t>
            </w:r>
          </w:p>
        </w:tc>
        <w:tc>
          <w:tcPr>
            <w:tcW w:w="1275" w:type="dxa"/>
          </w:tcPr>
          <w:p w:rsidR="00974F04" w:rsidRPr="001D33D5" w:rsidRDefault="00974F04" w:rsidP="0015484A">
            <w:pPr>
              <w:jc w:val="center"/>
            </w:pPr>
          </w:p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t>700,00</w:t>
            </w:r>
          </w:p>
        </w:tc>
      </w:tr>
      <w:tr w:rsidR="00974F04" w:rsidRPr="001D33D5" w:rsidTr="0015484A">
        <w:tc>
          <w:tcPr>
            <w:tcW w:w="5529" w:type="dxa"/>
            <w:vMerge/>
            <w:vAlign w:val="center"/>
          </w:tcPr>
          <w:p w:rsidR="00974F04" w:rsidRPr="001D33D5" w:rsidRDefault="00974F04" w:rsidP="0015484A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>54,45 - мест.б-т</w:t>
            </w:r>
          </w:p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</w:p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t>1049,6 - кр</w:t>
            </w:r>
            <w:r w:rsidRPr="001D33D5">
              <w:t>а</w:t>
            </w:r>
            <w:r w:rsidRPr="001D33D5">
              <w:t>евой б-т</w:t>
            </w:r>
          </w:p>
        </w:tc>
        <w:tc>
          <w:tcPr>
            <w:tcW w:w="1276" w:type="dxa"/>
          </w:tcPr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>0,00</w:t>
            </w:r>
          </w:p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</w:p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</w:p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>852,394</w:t>
            </w:r>
          </w:p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>(край)</w:t>
            </w:r>
          </w:p>
        </w:tc>
        <w:tc>
          <w:tcPr>
            <w:tcW w:w="1275" w:type="dxa"/>
          </w:tcPr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>0,00</w:t>
            </w:r>
          </w:p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</w:p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</w:p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>2 923,00</w:t>
            </w:r>
          </w:p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>(край)</w:t>
            </w:r>
          </w:p>
        </w:tc>
      </w:tr>
      <w:tr w:rsidR="00974F04" w:rsidRPr="001D33D5" w:rsidTr="0015484A">
        <w:tc>
          <w:tcPr>
            <w:tcW w:w="5529" w:type="dxa"/>
            <w:vAlign w:val="center"/>
          </w:tcPr>
          <w:p w:rsidR="00974F04" w:rsidRPr="001D33D5" w:rsidRDefault="00974F04" w:rsidP="0015484A">
            <w:pPr>
              <w:ind w:firstLine="318"/>
              <w:jc w:val="both"/>
              <w:rPr>
                <w:lang w:eastAsia="en-US"/>
              </w:rPr>
            </w:pPr>
            <w:r w:rsidRPr="001D33D5">
              <w:t>Субвенции в части обеспечения государстве</w:t>
            </w:r>
            <w:r w:rsidRPr="001D33D5">
              <w:t>н</w:t>
            </w:r>
            <w:r w:rsidRPr="001D33D5">
              <w:t>ных гарантий прав граждан на получение общед</w:t>
            </w:r>
            <w:r w:rsidRPr="001D33D5">
              <w:t>о</w:t>
            </w:r>
            <w:r w:rsidRPr="001D33D5">
              <w:t>ступного и бесплатного начального общего, осно</w:t>
            </w:r>
            <w:r w:rsidRPr="001D33D5">
              <w:t>в</w:t>
            </w:r>
            <w:r w:rsidRPr="001D33D5">
              <w:t>ного общего, среднего (полного) общего образов</w:t>
            </w:r>
            <w:r w:rsidRPr="001D33D5">
              <w:t>а</w:t>
            </w:r>
            <w:r w:rsidRPr="001D33D5">
              <w:t>ния в муниципальных общеобразовательных учр</w:t>
            </w:r>
            <w:r w:rsidRPr="001D33D5">
              <w:t>е</w:t>
            </w:r>
            <w:r w:rsidRPr="001D33D5">
              <w:t>ждениях для реализации основных общеобразов</w:t>
            </w:r>
            <w:r w:rsidRPr="001D33D5">
              <w:t>а</w:t>
            </w:r>
            <w:r w:rsidRPr="001D33D5">
              <w:t>тельных программ в части финансирования расх</w:t>
            </w:r>
            <w:r w:rsidRPr="001D33D5">
              <w:t>о</w:t>
            </w:r>
            <w:r w:rsidRPr="001D33D5">
              <w:t>дов на оплату труда работников муниципальных общеобразовательных учреждений, расходов на учебники и учебные пособия, технические сре</w:t>
            </w:r>
            <w:r w:rsidRPr="001D33D5">
              <w:t>д</w:t>
            </w:r>
            <w:r w:rsidRPr="001D33D5">
              <w:t>ства обучения, расходные материалы и хозя</w:t>
            </w:r>
            <w:r w:rsidRPr="001D33D5">
              <w:t>й</w:t>
            </w:r>
            <w:r w:rsidRPr="001D33D5">
              <w:t>ственные нужды (за исключением расходов на с</w:t>
            </w:r>
            <w:r w:rsidRPr="001D33D5">
              <w:t>о</w:t>
            </w:r>
            <w:r w:rsidRPr="001D33D5">
              <w:t>держание зданий и коммунальных расходов) в ра</w:t>
            </w:r>
            <w:r w:rsidRPr="001D33D5">
              <w:t>с</w:t>
            </w:r>
            <w:r w:rsidRPr="001D33D5">
              <w:t>чете на один класс;</w:t>
            </w:r>
          </w:p>
        </w:tc>
        <w:tc>
          <w:tcPr>
            <w:tcW w:w="1559" w:type="dxa"/>
          </w:tcPr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</w:p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</w:p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 xml:space="preserve">0 </w:t>
            </w:r>
          </w:p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</w:p>
          <w:p w:rsidR="00974F04" w:rsidRPr="001D33D5" w:rsidRDefault="00974F04" w:rsidP="0015484A">
            <w:pPr>
              <w:ind w:left="-108"/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>87 808,08 (краевой б-т)</w:t>
            </w:r>
          </w:p>
        </w:tc>
        <w:tc>
          <w:tcPr>
            <w:tcW w:w="1275" w:type="dxa"/>
          </w:tcPr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</w:p>
          <w:p w:rsidR="00974F04" w:rsidRPr="001D33D5" w:rsidRDefault="00974F04" w:rsidP="0015484A">
            <w:pPr>
              <w:ind w:left="-108"/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>220 568,00 (краевой б-т)</w:t>
            </w:r>
          </w:p>
        </w:tc>
      </w:tr>
      <w:tr w:rsidR="00974F04" w:rsidRPr="001D33D5" w:rsidTr="0015484A">
        <w:tc>
          <w:tcPr>
            <w:tcW w:w="5529" w:type="dxa"/>
            <w:vAlign w:val="center"/>
          </w:tcPr>
          <w:p w:rsidR="00974F04" w:rsidRPr="001D33D5" w:rsidRDefault="00974F04" w:rsidP="0015484A">
            <w:pPr>
              <w:shd w:val="clear" w:color="auto" w:fill="FFFFFF"/>
              <w:spacing w:before="10"/>
              <w:ind w:right="14" w:firstLine="841"/>
              <w:jc w:val="both"/>
            </w:pPr>
            <w:r w:rsidRPr="001D33D5">
              <w:t>Субвенции на обеспечение бесплатным питанием детей, обучающихся в младших классах (1-4 включительно) в общеобразовательных учр</w:t>
            </w:r>
            <w:r w:rsidRPr="001D33D5">
              <w:t>е</w:t>
            </w:r>
            <w:r w:rsidRPr="001D33D5">
              <w:t>ждениях;</w:t>
            </w:r>
          </w:p>
        </w:tc>
        <w:tc>
          <w:tcPr>
            <w:tcW w:w="1559" w:type="dxa"/>
          </w:tcPr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</w:p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</w:p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>2 671,87</w:t>
            </w:r>
          </w:p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>(краевой б-т)</w:t>
            </w:r>
          </w:p>
        </w:tc>
        <w:tc>
          <w:tcPr>
            <w:tcW w:w="1275" w:type="dxa"/>
          </w:tcPr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</w:p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>4 834,00</w:t>
            </w:r>
          </w:p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>(краевой б-т)</w:t>
            </w:r>
          </w:p>
        </w:tc>
      </w:tr>
      <w:tr w:rsidR="00974F04" w:rsidRPr="001D33D5" w:rsidTr="0015484A">
        <w:tc>
          <w:tcPr>
            <w:tcW w:w="5529" w:type="dxa"/>
          </w:tcPr>
          <w:p w:rsidR="00974F04" w:rsidRPr="001D33D5" w:rsidRDefault="00974F04" w:rsidP="0015484A">
            <w:pPr>
              <w:jc w:val="center"/>
              <w:rPr>
                <w:b/>
                <w:lang w:eastAsia="en-US"/>
              </w:rPr>
            </w:pPr>
            <w:r w:rsidRPr="001D33D5">
              <w:rPr>
                <w:b/>
              </w:rPr>
              <w:t>ИТОГО:</w:t>
            </w:r>
          </w:p>
        </w:tc>
        <w:tc>
          <w:tcPr>
            <w:tcW w:w="1559" w:type="dxa"/>
          </w:tcPr>
          <w:p w:rsidR="00974F04" w:rsidRPr="001D33D5" w:rsidRDefault="00974F04" w:rsidP="0015484A">
            <w:pPr>
              <w:jc w:val="center"/>
              <w:rPr>
                <w:b/>
                <w:lang w:eastAsia="en-US"/>
              </w:rPr>
            </w:pPr>
            <w:r w:rsidRPr="001D33D5">
              <w:rPr>
                <w:b/>
                <w:lang w:eastAsia="en-US"/>
              </w:rPr>
              <w:t>19 429,11</w:t>
            </w:r>
          </w:p>
        </w:tc>
        <w:tc>
          <w:tcPr>
            <w:tcW w:w="1276" w:type="dxa"/>
          </w:tcPr>
          <w:p w:rsidR="00974F04" w:rsidRPr="001D33D5" w:rsidRDefault="00974F04" w:rsidP="0015484A">
            <w:pPr>
              <w:ind w:left="-108" w:right="-108"/>
              <w:jc w:val="center"/>
              <w:rPr>
                <w:b/>
                <w:lang w:eastAsia="en-US"/>
              </w:rPr>
            </w:pPr>
            <w:r w:rsidRPr="001D33D5">
              <w:rPr>
                <w:b/>
                <w:lang w:eastAsia="en-US"/>
              </w:rPr>
              <w:t>113 654,766</w:t>
            </w:r>
          </w:p>
        </w:tc>
        <w:tc>
          <w:tcPr>
            <w:tcW w:w="1275" w:type="dxa"/>
          </w:tcPr>
          <w:p w:rsidR="00974F04" w:rsidRPr="001D33D5" w:rsidRDefault="00974F04" w:rsidP="0015484A">
            <w:pPr>
              <w:ind w:left="-108" w:right="-108"/>
              <w:jc w:val="center"/>
              <w:rPr>
                <w:b/>
                <w:lang w:eastAsia="en-US"/>
              </w:rPr>
            </w:pPr>
            <w:r w:rsidRPr="001D33D5">
              <w:rPr>
                <w:b/>
                <w:lang w:eastAsia="en-US"/>
              </w:rPr>
              <w:t>288 203,730</w:t>
            </w:r>
          </w:p>
        </w:tc>
      </w:tr>
    </w:tbl>
    <w:p w:rsidR="00974F04" w:rsidRPr="001D33D5" w:rsidRDefault="00974F04" w:rsidP="001D7E57">
      <w:pPr>
        <w:jc w:val="center"/>
        <w:rPr>
          <w:b/>
          <w:sz w:val="28"/>
          <w:szCs w:val="28"/>
        </w:rPr>
      </w:pPr>
    </w:p>
    <w:p w:rsidR="00974F04" w:rsidRPr="001D33D5" w:rsidRDefault="00974F04" w:rsidP="001D7E57">
      <w:pPr>
        <w:jc w:val="center"/>
        <w:rPr>
          <w:b/>
          <w:sz w:val="28"/>
          <w:szCs w:val="28"/>
        </w:rPr>
      </w:pPr>
      <w:r w:rsidRPr="001D33D5">
        <w:rPr>
          <w:b/>
          <w:sz w:val="28"/>
          <w:szCs w:val="28"/>
        </w:rPr>
        <w:t>Казенные общеобразовательные учреждения</w:t>
      </w:r>
    </w:p>
    <w:p w:rsidR="00974F04" w:rsidRPr="001D33D5" w:rsidRDefault="00974F04" w:rsidP="001D7E57">
      <w:pPr>
        <w:jc w:val="center"/>
        <w:rPr>
          <w:b/>
          <w:sz w:val="28"/>
          <w:szCs w:val="28"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5"/>
        <w:gridCol w:w="1547"/>
        <w:gridCol w:w="1416"/>
        <w:gridCol w:w="1290"/>
      </w:tblGrid>
      <w:tr w:rsidR="00974F04" w:rsidRPr="001D33D5" w:rsidTr="0015484A">
        <w:trPr>
          <w:cantSplit/>
        </w:trPr>
        <w:tc>
          <w:tcPr>
            <w:tcW w:w="5637" w:type="dxa"/>
          </w:tcPr>
          <w:p w:rsidR="00974F04" w:rsidRPr="001D33D5" w:rsidRDefault="00974F04" w:rsidP="0015484A">
            <w:pPr>
              <w:jc w:val="center"/>
              <w:rPr>
                <w:b/>
                <w:lang w:eastAsia="en-US"/>
              </w:rPr>
            </w:pPr>
            <w:r w:rsidRPr="001D33D5">
              <w:rPr>
                <w:b/>
              </w:rPr>
              <w:t>Источники финансирования</w:t>
            </w:r>
          </w:p>
        </w:tc>
        <w:tc>
          <w:tcPr>
            <w:tcW w:w="1559" w:type="dxa"/>
          </w:tcPr>
          <w:p w:rsidR="00974F04" w:rsidRPr="001D33D5" w:rsidRDefault="00974F04" w:rsidP="0015484A">
            <w:pPr>
              <w:jc w:val="center"/>
              <w:rPr>
                <w:b/>
                <w:lang w:eastAsia="en-US"/>
              </w:rPr>
            </w:pPr>
            <w:r w:rsidRPr="001D33D5">
              <w:rPr>
                <w:b/>
              </w:rPr>
              <w:t>2013 год, тыс. руб.</w:t>
            </w:r>
          </w:p>
        </w:tc>
        <w:tc>
          <w:tcPr>
            <w:tcW w:w="1296" w:type="dxa"/>
          </w:tcPr>
          <w:p w:rsidR="00974F04" w:rsidRPr="001D33D5" w:rsidRDefault="00974F04" w:rsidP="0015484A">
            <w:pPr>
              <w:jc w:val="center"/>
              <w:rPr>
                <w:b/>
                <w:lang w:eastAsia="en-US"/>
              </w:rPr>
            </w:pPr>
            <w:r w:rsidRPr="001D33D5">
              <w:rPr>
                <w:b/>
              </w:rPr>
              <w:t>2014 год, тыс. руб.</w:t>
            </w:r>
          </w:p>
        </w:tc>
        <w:tc>
          <w:tcPr>
            <w:tcW w:w="1296" w:type="dxa"/>
          </w:tcPr>
          <w:p w:rsidR="00974F04" w:rsidRPr="001D33D5" w:rsidRDefault="00974F04" w:rsidP="0015484A">
            <w:pPr>
              <w:jc w:val="center"/>
              <w:rPr>
                <w:b/>
                <w:lang w:eastAsia="en-US"/>
              </w:rPr>
            </w:pPr>
            <w:r w:rsidRPr="001D33D5">
              <w:rPr>
                <w:b/>
              </w:rPr>
              <w:t>2015 год, тыс. руб.</w:t>
            </w:r>
          </w:p>
        </w:tc>
      </w:tr>
      <w:tr w:rsidR="00974F04" w:rsidRPr="001D33D5" w:rsidTr="0015484A">
        <w:trPr>
          <w:cantSplit/>
        </w:trPr>
        <w:tc>
          <w:tcPr>
            <w:tcW w:w="5637" w:type="dxa"/>
          </w:tcPr>
          <w:p w:rsidR="00974F04" w:rsidRPr="001D33D5" w:rsidRDefault="00974F04" w:rsidP="0015484A">
            <w:pPr>
              <w:jc w:val="both"/>
            </w:pPr>
            <w:r w:rsidRPr="001D33D5">
              <w:t>Бюджетные ассигнования на содержание казённых общеобразовательных программ, в т.</w:t>
            </w:r>
            <w:r w:rsidR="00080FD9">
              <w:t xml:space="preserve"> </w:t>
            </w:r>
            <w:r w:rsidRPr="001D33D5">
              <w:t>ч.:</w:t>
            </w:r>
          </w:p>
          <w:p w:rsidR="00974F04" w:rsidRPr="001D33D5" w:rsidRDefault="00974F04" w:rsidP="0015484A">
            <w:pPr>
              <w:jc w:val="both"/>
            </w:pPr>
            <w:r w:rsidRPr="001D33D5">
              <w:t>субсидия на мероприятия по программно-техническому обслуживанию сети доступа к сети Интернет, включая оплату трафика</w:t>
            </w:r>
          </w:p>
          <w:p w:rsidR="00974F04" w:rsidRPr="001D33D5" w:rsidRDefault="00974F04" w:rsidP="0015484A">
            <w:pPr>
              <w:ind w:firstLine="601"/>
              <w:jc w:val="both"/>
            </w:pPr>
          </w:p>
        </w:tc>
        <w:tc>
          <w:tcPr>
            <w:tcW w:w="1559" w:type="dxa"/>
          </w:tcPr>
          <w:p w:rsidR="00974F04" w:rsidRPr="001D33D5" w:rsidRDefault="00974F04" w:rsidP="0015484A">
            <w:pPr>
              <w:jc w:val="center"/>
            </w:pPr>
            <w:r w:rsidRPr="001D33D5">
              <w:t>27 883,80</w:t>
            </w:r>
          </w:p>
          <w:p w:rsidR="00974F04" w:rsidRPr="001D33D5" w:rsidRDefault="00974F04" w:rsidP="0015484A">
            <w:pPr>
              <w:jc w:val="center"/>
            </w:pPr>
          </w:p>
          <w:p w:rsidR="00974F04" w:rsidRPr="001D33D5" w:rsidRDefault="00974F04" w:rsidP="0015484A">
            <w:pPr>
              <w:jc w:val="center"/>
            </w:pPr>
            <w:r w:rsidRPr="001D33D5">
              <w:t>263,31</w:t>
            </w:r>
          </w:p>
        </w:tc>
        <w:tc>
          <w:tcPr>
            <w:tcW w:w="1296" w:type="dxa"/>
          </w:tcPr>
          <w:p w:rsidR="00974F04" w:rsidRPr="001D33D5" w:rsidRDefault="00974F04" w:rsidP="0015484A">
            <w:pPr>
              <w:jc w:val="center"/>
            </w:pPr>
            <w:r w:rsidRPr="001D33D5">
              <w:t>38 707,886</w:t>
            </w:r>
          </w:p>
          <w:p w:rsidR="00974F04" w:rsidRPr="001D33D5" w:rsidRDefault="00974F04" w:rsidP="0015484A">
            <w:pPr>
              <w:jc w:val="center"/>
            </w:pPr>
          </w:p>
          <w:p w:rsidR="00974F04" w:rsidRPr="001D33D5" w:rsidRDefault="00974F04" w:rsidP="0015484A">
            <w:pPr>
              <w:jc w:val="center"/>
            </w:pPr>
            <w:r w:rsidRPr="001D33D5">
              <w:t>416,631</w:t>
            </w:r>
          </w:p>
          <w:p w:rsidR="00974F04" w:rsidRPr="001D33D5" w:rsidRDefault="00974F04" w:rsidP="0015484A">
            <w:pPr>
              <w:jc w:val="center"/>
            </w:pPr>
            <w:r w:rsidRPr="001D33D5">
              <w:t>(местный)</w:t>
            </w:r>
          </w:p>
        </w:tc>
        <w:tc>
          <w:tcPr>
            <w:tcW w:w="1296" w:type="dxa"/>
          </w:tcPr>
          <w:p w:rsidR="00974F04" w:rsidRPr="001D33D5" w:rsidRDefault="00974F04" w:rsidP="0015484A">
            <w:pPr>
              <w:jc w:val="center"/>
            </w:pPr>
            <w:r w:rsidRPr="001D33D5">
              <w:t>0,00</w:t>
            </w:r>
          </w:p>
        </w:tc>
      </w:tr>
      <w:tr w:rsidR="00974F04" w:rsidRPr="001D33D5" w:rsidTr="0015484A">
        <w:trPr>
          <w:cantSplit/>
        </w:trPr>
        <w:tc>
          <w:tcPr>
            <w:tcW w:w="5637" w:type="dxa"/>
          </w:tcPr>
          <w:p w:rsidR="00974F04" w:rsidRPr="001D33D5" w:rsidRDefault="00974F04" w:rsidP="0015484A">
            <w:pPr>
              <w:jc w:val="both"/>
              <w:rPr>
                <w:lang w:eastAsia="en-US"/>
              </w:rPr>
            </w:pPr>
            <w:r w:rsidRPr="001D33D5">
              <w:t>Развитие материально-технической базы.</w:t>
            </w:r>
          </w:p>
          <w:p w:rsidR="00974F04" w:rsidRPr="001D33D5" w:rsidRDefault="00974F04" w:rsidP="0015484A">
            <w:pPr>
              <w:ind w:firstLine="601"/>
              <w:jc w:val="both"/>
              <w:rPr>
                <w:lang w:eastAsia="en-US"/>
              </w:rPr>
            </w:pPr>
          </w:p>
        </w:tc>
        <w:tc>
          <w:tcPr>
            <w:tcW w:w="1559" w:type="dxa"/>
          </w:tcPr>
          <w:p w:rsidR="00974F04" w:rsidRPr="001D33D5" w:rsidRDefault="00974F04" w:rsidP="0015484A">
            <w:pPr>
              <w:jc w:val="center"/>
            </w:pPr>
            <w:r w:rsidRPr="001D33D5">
              <w:t>2 414,73</w:t>
            </w:r>
          </w:p>
          <w:p w:rsidR="00974F04" w:rsidRPr="001D33D5" w:rsidRDefault="00974F04" w:rsidP="0015484A">
            <w:pPr>
              <w:jc w:val="center"/>
            </w:pPr>
          </w:p>
        </w:tc>
        <w:tc>
          <w:tcPr>
            <w:tcW w:w="1296" w:type="dxa"/>
          </w:tcPr>
          <w:p w:rsidR="00974F04" w:rsidRPr="001D33D5" w:rsidRDefault="00974F04" w:rsidP="0015484A">
            <w:pPr>
              <w:jc w:val="center"/>
            </w:pPr>
            <w:r w:rsidRPr="001D33D5">
              <w:t>0,00</w:t>
            </w:r>
          </w:p>
        </w:tc>
        <w:tc>
          <w:tcPr>
            <w:tcW w:w="1296" w:type="dxa"/>
          </w:tcPr>
          <w:p w:rsidR="00974F04" w:rsidRPr="001D33D5" w:rsidRDefault="00974F04" w:rsidP="0015484A">
            <w:pPr>
              <w:jc w:val="center"/>
            </w:pPr>
            <w:r w:rsidRPr="001D33D5">
              <w:t>0,00</w:t>
            </w:r>
          </w:p>
        </w:tc>
      </w:tr>
      <w:tr w:rsidR="00974F04" w:rsidRPr="001D33D5" w:rsidTr="0015484A">
        <w:trPr>
          <w:cantSplit/>
        </w:trPr>
        <w:tc>
          <w:tcPr>
            <w:tcW w:w="5637" w:type="dxa"/>
          </w:tcPr>
          <w:p w:rsidR="00974F04" w:rsidRPr="001D33D5" w:rsidRDefault="00974F04" w:rsidP="0015484A">
            <w:pPr>
              <w:jc w:val="both"/>
            </w:pPr>
            <w:r w:rsidRPr="001D33D5">
              <w:t>Субсидии из краевого бюджета на мероприятия по программно-техническому обслуживанию сети д</w:t>
            </w:r>
            <w:r w:rsidRPr="001D33D5">
              <w:t>о</w:t>
            </w:r>
            <w:r w:rsidRPr="001D33D5">
              <w:t>ступа к сети Интернет муниципальных общеобр</w:t>
            </w:r>
            <w:r w:rsidRPr="001D33D5">
              <w:t>а</w:t>
            </w:r>
            <w:r w:rsidRPr="001D33D5">
              <w:t>зовательных учреждений включая оплату трафика</w:t>
            </w:r>
          </w:p>
        </w:tc>
        <w:tc>
          <w:tcPr>
            <w:tcW w:w="1559" w:type="dxa"/>
          </w:tcPr>
          <w:p w:rsidR="00974F04" w:rsidRPr="001D33D5" w:rsidRDefault="00974F04" w:rsidP="0015484A">
            <w:pPr>
              <w:jc w:val="center"/>
            </w:pPr>
            <w:r w:rsidRPr="001D33D5">
              <w:t>0,00</w:t>
            </w:r>
          </w:p>
        </w:tc>
        <w:tc>
          <w:tcPr>
            <w:tcW w:w="1296" w:type="dxa"/>
          </w:tcPr>
          <w:p w:rsidR="00974F04" w:rsidRPr="001D33D5" w:rsidRDefault="00974F04" w:rsidP="0015484A">
            <w:pPr>
              <w:jc w:val="center"/>
            </w:pPr>
            <w:r w:rsidRPr="001D33D5">
              <w:t>417,181</w:t>
            </w:r>
          </w:p>
          <w:p w:rsidR="00974F04" w:rsidRPr="001D33D5" w:rsidRDefault="00974F04" w:rsidP="0015484A">
            <w:pPr>
              <w:jc w:val="center"/>
            </w:pPr>
            <w:r w:rsidRPr="001D33D5">
              <w:t>(край)</w:t>
            </w:r>
          </w:p>
        </w:tc>
        <w:tc>
          <w:tcPr>
            <w:tcW w:w="1296" w:type="dxa"/>
          </w:tcPr>
          <w:p w:rsidR="00974F04" w:rsidRPr="001D33D5" w:rsidRDefault="00974F04" w:rsidP="0015484A">
            <w:pPr>
              <w:jc w:val="center"/>
            </w:pPr>
            <w:r w:rsidRPr="001D33D5">
              <w:t>0,00</w:t>
            </w:r>
          </w:p>
        </w:tc>
      </w:tr>
      <w:tr w:rsidR="00974F04" w:rsidRPr="001D33D5" w:rsidTr="0015484A">
        <w:trPr>
          <w:cantSplit/>
        </w:trPr>
        <w:tc>
          <w:tcPr>
            <w:tcW w:w="5637" w:type="dxa"/>
            <w:vMerge w:val="restart"/>
          </w:tcPr>
          <w:p w:rsidR="00974F04" w:rsidRPr="001D33D5" w:rsidRDefault="00974F04" w:rsidP="0015484A">
            <w:pPr>
              <w:jc w:val="both"/>
              <w:rPr>
                <w:lang w:eastAsia="en-US"/>
              </w:rPr>
            </w:pPr>
            <w:r w:rsidRPr="001D33D5">
              <w:t>Субсидии на организацию отдыха детей в свобо</w:t>
            </w:r>
            <w:r w:rsidRPr="001D33D5">
              <w:t>д</w:t>
            </w:r>
            <w:r w:rsidRPr="001D33D5">
              <w:lastRenderedPageBreak/>
              <w:t>ное от учёбы время (трудоустройство и питание)</w:t>
            </w:r>
          </w:p>
        </w:tc>
        <w:tc>
          <w:tcPr>
            <w:tcW w:w="1559" w:type="dxa"/>
          </w:tcPr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lastRenderedPageBreak/>
              <w:t>485,00</w:t>
            </w:r>
          </w:p>
        </w:tc>
        <w:tc>
          <w:tcPr>
            <w:tcW w:w="1296" w:type="dxa"/>
          </w:tcPr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t>474,201</w:t>
            </w:r>
          </w:p>
        </w:tc>
        <w:tc>
          <w:tcPr>
            <w:tcW w:w="1296" w:type="dxa"/>
          </w:tcPr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t>0,00</w:t>
            </w:r>
          </w:p>
        </w:tc>
      </w:tr>
      <w:tr w:rsidR="00974F04" w:rsidRPr="001D33D5" w:rsidTr="0015484A">
        <w:trPr>
          <w:cantSplit/>
        </w:trPr>
        <w:tc>
          <w:tcPr>
            <w:tcW w:w="5637" w:type="dxa"/>
            <w:vMerge/>
            <w:vAlign w:val="center"/>
          </w:tcPr>
          <w:p w:rsidR="00974F04" w:rsidRPr="001D33D5" w:rsidRDefault="00974F04" w:rsidP="0015484A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>92,15  - мест.б-т</w:t>
            </w:r>
          </w:p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t>1773,4 - кр</w:t>
            </w:r>
            <w:r w:rsidRPr="001D33D5">
              <w:t>а</w:t>
            </w:r>
            <w:r w:rsidRPr="001D33D5">
              <w:t>евой б-т</w:t>
            </w:r>
          </w:p>
        </w:tc>
        <w:tc>
          <w:tcPr>
            <w:tcW w:w="1296" w:type="dxa"/>
          </w:tcPr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>0,00</w:t>
            </w:r>
          </w:p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 xml:space="preserve"> - мест.б-т</w:t>
            </w:r>
          </w:p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t>2 049,114 - краевой б-т</w:t>
            </w:r>
          </w:p>
        </w:tc>
        <w:tc>
          <w:tcPr>
            <w:tcW w:w="1296" w:type="dxa"/>
          </w:tcPr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>0,00 - мест.б-т</w:t>
            </w:r>
          </w:p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t>0,00 - кр</w:t>
            </w:r>
            <w:r w:rsidRPr="001D33D5">
              <w:t>а</w:t>
            </w:r>
            <w:r w:rsidRPr="001D33D5">
              <w:t>евой б-т</w:t>
            </w:r>
          </w:p>
        </w:tc>
      </w:tr>
      <w:tr w:rsidR="00974F04" w:rsidRPr="001D33D5" w:rsidTr="0015484A">
        <w:trPr>
          <w:cantSplit/>
          <w:trHeight w:val="3180"/>
        </w:trPr>
        <w:tc>
          <w:tcPr>
            <w:tcW w:w="5637" w:type="dxa"/>
            <w:vAlign w:val="center"/>
          </w:tcPr>
          <w:p w:rsidR="00974F04" w:rsidRPr="001D33D5" w:rsidRDefault="00974F04" w:rsidP="0015484A">
            <w:pPr>
              <w:jc w:val="both"/>
              <w:rPr>
                <w:lang w:eastAsia="en-US"/>
              </w:rPr>
            </w:pPr>
            <w:r w:rsidRPr="001D33D5">
              <w:lastRenderedPageBreak/>
              <w:t>Субвенции в части обеспечения государственных гарантий прав граждан на получение общедосту</w:t>
            </w:r>
            <w:r w:rsidRPr="001D33D5">
              <w:t>п</w:t>
            </w:r>
            <w:r w:rsidRPr="001D33D5">
              <w:t>ного и бесплатного начального общего, основного общего, среднего (полного) общего образования в муниципальных общеобразовательных учрежден</w:t>
            </w:r>
            <w:r w:rsidRPr="001D33D5">
              <w:t>и</w:t>
            </w:r>
            <w:r w:rsidRPr="001D33D5">
              <w:t>ях для реализации основных общеобразовательных программ в части финансирования расходов на оплату труда работников муниципальных общео</w:t>
            </w:r>
            <w:r w:rsidRPr="001D33D5">
              <w:t>б</w:t>
            </w:r>
            <w:r w:rsidRPr="001D33D5">
              <w:t>разовательных учреждений, расходов на учебники и учебные пособия, технические средства обуч</w:t>
            </w:r>
            <w:r w:rsidRPr="001D33D5">
              <w:t>е</w:t>
            </w:r>
            <w:r w:rsidRPr="001D33D5">
              <w:t>ния, расходные материалы и хозяйственные нужды (за исключением расходов на содержание зданий и коммунальных расходов) в расчете на один класс;</w:t>
            </w:r>
          </w:p>
        </w:tc>
        <w:tc>
          <w:tcPr>
            <w:tcW w:w="1559" w:type="dxa"/>
          </w:tcPr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</w:p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</w:p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>0</w:t>
            </w:r>
          </w:p>
        </w:tc>
        <w:tc>
          <w:tcPr>
            <w:tcW w:w="1296" w:type="dxa"/>
          </w:tcPr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</w:p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</w:p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>120 113,52</w:t>
            </w:r>
          </w:p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 xml:space="preserve"> (краевой б-т)</w:t>
            </w:r>
          </w:p>
        </w:tc>
        <w:tc>
          <w:tcPr>
            <w:tcW w:w="1296" w:type="dxa"/>
          </w:tcPr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</w:p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</w:p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>0,00</w:t>
            </w:r>
          </w:p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 xml:space="preserve"> (краевой б-т)</w:t>
            </w:r>
          </w:p>
        </w:tc>
      </w:tr>
      <w:tr w:rsidR="00974F04" w:rsidRPr="001D33D5" w:rsidTr="0015484A">
        <w:trPr>
          <w:cantSplit/>
        </w:trPr>
        <w:tc>
          <w:tcPr>
            <w:tcW w:w="5637" w:type="dxa"/>
            <w:vAlign w:val="center"/>
          </w:tcPr>
          <w:p w:rsidR="00974F04" w:rsidRPr="001D33D5" w:rsidRDefault="00974F04" w:rsidP="00080FD9">
            <w:pPr>
              <w:shd w:val="clear" w:color="auto" w:fill="FFFFFF"/>
              <w:spacing w:before="10"/>
              <w:ind w:right="14"/>
              <w:jc w:val="both"/>
            </w:pPr>
            <w:r w:rsidRPr="001D33D5">
              <w:t>Субвенции на обеспечение бесплатным питанием детей, обучающихся в младших классах (1-4 вкл</w:t>
            </w:r>
            <w:r w:rsidRPr="001D33D5">
              <w:t>ю</w:t>
            </w:r>
            <w:r w:rsidRPr="001D33D5">
              <w:t>чительно) в общеобразовательных учреждениях;</w:t>
            </w:r>
          </w:p>
        </w:tc>
        <w:tc>
          <w:tcPr>
            <w:tcW w:w="1559" w:type="dxa"/>
          </w:tcPr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>0</w:t>
            </w:r>
          </w:p>
        </w:tc>
        <w:tc>
          <w:tcPr>
            <w:tcW w:w="1296" w:type="dxa"/>
          </w:tcPr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>2 149,078</w:t>
            </w:r>
          </w:p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>(краевой б-т)</w:t>
            </w:r>
          </w:p>
        </w:tc>
        <w:tc>
          <w:tcPr>
            <w:tcW w:w="1296" w:type="dxa"/>
          </w:tcPr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>0,00</w:t>
            </w:r>
          </w:p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>(краевой б-т)</w:t>
            </w:r>
          </w:p>
        </w:tc>
      </w:tr>
      <w:tr w:rsidR="00974F04" w:rsidRPr="001D33D5" w:rsidTr="0015484A">
        <w:trPr>
          <w:cantSplit/>
        </w:trPr>
        <w:tc>
          <w:tcPr>
            <w:tcW w:w="5637" w:type="dxa"/>
          </w:tcPr>
          <w:p w:rsidR="00974F04" w:rsidRPr="001D33D5" w:rsidRDefault="00974F04" w:rsidP="0015484A">
            <w:pPr>
              <w:jc w:val="center"/>
              <w:rPr>
                <w:b/>
                <w:lang w:eastAsia="en-US"/>
              </w:rPr>
            </w:pPr>
            <w:r w:rsidRPr="001D33D5">
              <w:rPr>
                <w:b/>
              </w:rPr>
              <w:t>ИТОГО:</w:t>
            </w:r>
          </w:p>
        </w:tc>
        <w:tc>
          <w:tcPr>
            <w:tcW w:w="1559" w:type="dxa"/>
          </w:tcPr>
          <w:p w:rsidR="00974F04" w:rsidRPr="001D33D5" w:rsidRDefault="00974F04" w:rsidP="0015484A">
            <w:pPr>
              <w:jc w:val="center"/>
              <w:rPr>
                <w:b/>
                <w:lang w:eastAsia="en-US"/>
              </w:rPr>
            </w:pPr>
            <w:r w:rsidRPr="001D33D5">
              <w:rPr>
                <w:b/>
                <w:lang w:eastAsia="en-US"/>
              </w:rPr>
              <w:t>32 649,08</w:t>
            </w:r>
          </w:p>
        </w:tc>
        <w:tc>
          <w:tcPr>
            <w:tcW w:w="1296" w:type="dxa"/>
          </w:tcPr>
          <w:p w:rsidR="00974F04" w:rsidRPr="001D33D5" w:rsidRDefault="00974F04" w:rsidP="0015484A">
            <w:pPr>
              <w:jc w:val="center"/>
              <w:rPr>
                <w:b/>
                <w:lang w:eastAsia="en-US"/>
              </w:rPr>
            </w:pPr>
            <w:r w:rsidRPr="001D33D5">
              <w:rPr>
                <w:b/>
                <w:lang w:eastAsia="en-US"/>
              </w:rPr>
              <w:t>163 910,980</w:t>
            </w:r>
          </w:p>
        </w:tc>
        <w:tc>
          <w:tcPr>
            <w:tcW w:w="1296" w:type="dxa"/>
          </w:tcPr>
          <w:p w:rsidR="00974F04" w:rsidRPr="001D33D5" w:rsidRDefault="00974F04" w:rsidP="0015484A">
            <w:pPr>
              <w:jc w:val="center"/>
              <w:rPr>
                <w:b/>
                <w:lang w:eastAsia="en-US"/>
              </w:rPr>
            </w:pPr>
            <w:r w:rsidRPr="001D33D5">
              <w:rPr>
                <w:b/>
                <w:lang w:eastAsia="en-US"/>
              </w:rPr>
              <w:t>0,00</w:t>
            </w:r>
            <w:r w:rsidR="00080FD9">
              <w:rPr>
                <w:b/>
                <w:lang w:eastAsia="en-US"/>
              </w:rPr>
              <w:t>»</w:t>
            </w:r>
          </w:p>
        </w:tc>
      </w:tr>
    </w:tbl>
    <w:p w:rsidR="00974F04" w:rsidRPr="001D33D5" w:rsidRDefault="00974F04" w:rsidP="001D7E57">
      <w:pPr>
        <w:spacing w:line="360" w:lineRule="auto"/>
        <w:jc w:val="both"/>
        <w:rPr>
          <w:sz w:val="28"/>
          <w:szCs w:val="28"/>
        </w:rPr>
      </w:pPr>
    </w:p>
    <w:p w:rsidR="00974F04" w:rsidRPr="001D33D5" w:rsidRDefault="00974F04" w:rsidP="00080FD9">
      <w:pPr>
        <w:widowControl w:val="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33D5">
        <w:rPr>
          <w:sz w:val="28"/>
          <w:szCs w:val="28"/>
        </w:rPr>
        <w:t>1.4. Раздел IV «Ресурсное обеспечение подпрограммы» подпрограммы «Развитие районной системы дошкольного образования»</w:t>
      </w:r>
      <w:r w:rsidR="00080FD9">
        <w:rPr>
          <w:sz w:val="28"/>
          <w:szCs w:val="28"/>
        </w:rPr>
        <w:t xml:space="preserve"> </w:t>
      </w:r>
      <w:r w:rsidRPr="001D33D5">
        <w:rPr>
          <w:color w:val="000000"/>
          <w:sz w:val="28"/>
          <w:szCs w:val="28"/>
        </w:rPr>
        <w:t>Приложения 2 к Пр</w:t>
      </w:r>
      <w:r w:rsidRPr="001D33D5">
        <w:rPr>
          <w:color w:val="000000"/>
          <w:sz w:val="28"/>
          <w:szCs w:val="28"/>
        </w:rPr>
        <w:t>о</w:t>
      </w:r>
      <w:r w:rsidRPr="001D33D5">
        <w:rPr>
          <w:color w:val="000000"/>
          <w:sz w:val="28"/>
          <w:szCs w:val="28"/>
        </w:rPr>
        <w:t>грамме изложить в новой редакции:</w:t>
      </w:r>
    </w:p>
    <w:p w:rsidR="00974F04" w:rsidRPr="001D33D5" w:rsidRDefault="00080FD9" w:rsidP="00080FD9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74F04" w:rsidRPr="001D33D5">
        <w:rPr>
          <w:sz w:val="28"/>
          <w:szCs w:val="28"/>
        </w:rPr>
        <w:t>Мероприятия подпрограммы реализуются за счёт средств краевого и муниципального бюджета. Объем финансирования мероприятий, предусмо</w:t>
      </w:r>
      <w:r w:rsidR="00974F04" w:rsidRPr="001D33D5">
        <w:rPr>
          <w:sz w:val="28"/>
          <w:szCs w:val="28"/>
        </w:rPr>
        <w:t>т</w:t>
      </w:r>
      <w:r w:rsidR="00974F04" w:rsidRPr="001D33D5">
        <w:rPr>
          <w:sz w:val="28"/>
          <w:szCs w:val="28"/>
        </w:rPr>
        <w:t xml:space="preserve">ренных подпрограммой на 2013-2015 годы, составляет </w:t>
      </w:r>
      <w:r w:rsidR="00974F04" w:rsidRPr="001D33D5">
        <w:rPr>
          <w:b/>
          <w:sz w:val="28"/>
          <w:szCs w:val="28"/>
        </w:rPr>
        <w:t>256 183,254</w:t>
      </w:r>
      <w:r w:rsidR="00974F04" w:rsidRPr="001D33D5">
        <w:rPr>
          <w:sz w:val="28"/>
          <w:szCs w:val="28"/>
        </w:rPr>
        <w:t xml:space="preserve"> тыс. рублей.</w:t>
      </w:r>
    </w:p>
    <w:p w:rsidR="00974F04" w:rsidRPr="001D33D5" w:rsidRDefault="00974F04" w:rsidP="001D7E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D33D5">
        <w:rPr>
          <w:b/>
          <w:sz w:val="28"/>
          <w:szCs w:val="28"/>
        </w:rPr>
        <w:t>Финансовые источники обеспечения мероприятий по программе</w:t>
      </w:r>
    </w:p>
    <w:tbl>
      <w:tblPr>
        <w:tblW w:w="95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3"/>
        <w:gridCol w:w="1701"/>
        <w:gridCol w:w="1860"/>
        <w:gridCol w:w="1735"/>
      </w:tblGrid>
      <w:tr w:rsidR="00974F04" w:rsidRPr="001D33D5" w:rsidTr="0015484A">
        <w:tc>
          <w:tcPr>
            <w:tcW w:w="4253" w:type="dxa"/>
          </w:tcPr>
          <w:p w:rsidR="00974F04" w:rsidRPr="001D33D5" w:rsidRDefault="00974F04" w:rsidP="0015484A">
            <w:pPr>
              <w:jc w:val="center"/>
              <w:rPr>
                <w:b/>
                <w:lang w:eastAsia="en-US"/>
              </w:rPr>
            </w:pPr>
            <w:r w:rsidRPr="001D33D5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701" w:type="dxa"/>
          </w:tcPr>
          <w:p w:rsidR="00974F04" w:rsidRPr="001D33D5" w:rsidRDefault="00974F04" w:rsidP="0015484A">
            <w:pPr>
              <w:jc w:val="center"/>
              <w:rPr>
                <w:b/>
              </w:rPr>
            </w:pPr>
            <w:r w:rsidRPr="001D33D5">
              <w:rPr>
                <w:b/>
                <w:sz w:val="22"/>
                <w:szCs w:val="22"/>
              </w:rPr>
              <w:t xml:space="preserve">2013 год, </w:t>
            </w:r>
          </w:p>
          <w:p w:rsidR="00974F04" w:rsidRPr="001D33D5" w:rsidRDefault="00974F04" w:rsidP="0015484A">
            <w:pPr>
              <w:jc w:val="center"/>
              <w:rPr>
                <w:b/>
                <w:lang w:eastAsia="en-US"/>
              </w:rPr>
            </w:pPr>
            <w:r w:rsidRPr="001D33D5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860" w:type="dxa"/>
          </w:tcPr>
          <w:p w:rsidR="00974F04" w:rsidRPr="001D33D5" w:rsidRDefault="00974F04" w:rsidP="0015484A">
            <w:pPr>
              <w:jc w:val="center"/>
              <w:rPr>
                <w:b/>
              </w:rPr>
            </w:pPr>
            <w:r w:rsidRPr="001D33D5">
              <w:rPr>
                <w:b/>
                <w:sz w:val="22"/>
                <w:szCs w:val="22"/>
              </w:rPr>
              <w:t xml:space="preserve">2014 год, </w:t>
            </w:r>
          </w:p>
          <w:p w:rsidR="00974F04" w:rsidRPr="001D33D5" w:rsidRDefault="00974F04" w:rsidP="0015484A">
            <w:pPr>
              <w:jc w:val="center"/>
              <w:rPr>
                <w:b/>
                <w:lang w:eastAsia="en-US"/>
              </w:rPr>
            </w:pPr>
            <w:r w:rsidRPr="001D33D5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735" w:type="dxa"/>
          </w:tcPr>
          <w:p w:rsidR="00974F04" w:rsidRPr="001D33D5" w:rsidRDefault="00974F04" w:rsidP="0015484A">
            <w:pPr>
              <w:jc w:val="center"/>
              <w:rPr>
                <w:b/>
              </w:rPr>
            </w:pPr>
            <w:r w:rsidRPr="001D33D5">
              <w:rPr>
                <w:b/>
                <w:sz w:val="22"/>
                <w:szCs w:val="22"/>
              </w:rPr>
              <w:t xml:space="preserve">2015 год, </w:t>
            </w:r>
          </w:p>
          <w:p w:rsidR="00974F04" w:rsidRPr="001D33D5" w:rsidRDefault="00974F04" w:rsidP="0015484A">
            <w:pPr>
              <w:jc w:val="center"/>
              <w:rPr>
                <w:b/>
                <w:lang w:eastAsia="en-US"/>
              </w:rPr>
            </w:pPr>
            <w:r w:rsidRPr="001D33D5">
              <w:rPr>
                <w:b/>
                <w:sz w:val="22"/>
                <w:szCs w:val="22"/>
              </w:rPr>
              <w:t>тыс. руб.</w:t>
            </w:r>
          </w:p>
        </w:tc>
      </w:tr>
      <w:tr w:rsidR="00974F04" w:rsidRPr="001D33D5" w:rsidTr="0015484A">
        <w:tc>
          <w:tcPr>
            <w:tcW w:w="4253" w:type="dxa"/>
          </w:tcPr>
          <w:p w:rsidR="00974F04" w:rsidRPr="001D33D5" w:rsidRDefault="00974F04" w:rsidP="0015484A">
            <w:pPr>
              <w:jc w:val="both"/>
            </w:pPr>
            <w:r w:rsidRPr="001D33D5">
              <w:rPr>
                <w:sz w:val="22"/>
                <w:szCs w:val="22"/>
              </w:rPr>
              <w:t>Субсидии на выполнение муниципального задания на оказание муниципальных услуг</w:t>
            </w:r>
          </w:p>
        </w:tc>
        <w:tc>
          <w:tcPr>
            <w:tcW w:w="1701" w:type="dxa"/>
          </w:tcPr>
          <w:p w:rsidR="00974F04" w:rsidRPr="001D33D5" w:rsidRDefault="00974F04" w:rsidP="0015484A">
            <w:pPr>
              <w:jc w:val="center"/>
            </w:pPr>
            <w:r w:rsidRPr="001D33D5">
              <w:rPr>
                <w:sz w:val="22"/>
                <w:szCs w:val="22"/>
              </w:rPr>
              <w:t>77 753,52</w:t>
            </w:r>
          </w:p>
          <w:p w:rsidR="00974F04" w:rsidRPr="001D33D5" w:rsidRDefault="00974F04" w:rsidP="0015484A">
            <w:pPr>
              <w:jc w:val="center"/>
            </w:pPr>
            <w:r w:rsidRPr="001D33D5">
              <w:rPr>
                <w:sz w:val="22"/>
                <w:szCs w:val="22"/>
              </w:rPr>
              <w:t>в т.ч.</w:t>
            </w:r>
          </w:p>
          <w:p w:rsidR="00974F04" w:rsidRPr="001D33D5" w:rsidRDefault="00974F04" w:rsidP="0015484A">
            <w:pPr>
              <w:jc w:val="center"/>
            </w:pPr>
            <w:r w:rsidRPr="001D33D5">
              <w:rPr>
                <w:sz w:val="22"/>
                <w:szCs w:val="22"/>
              </w:rPr>
              <w:t>68 387,52</w:t>
            </w:r>
          </w:p>
          <w:p w:rsidR="00974F04" w:rsidRPr="001D33D5" w:rsidRDefault="00974F04" w:rsidP="0015484A">
            <w:pPr>
              <w:jc w:val="center"/>
            </w:pPr>
            <w:r w:rsidRPr="001D33D5">
              <w:rPr>
                <w:sz w:val="22"/>
                <w:szCs w:val="22"/>
              </w:rPr>
              <w:t>(местный б-т)</w:t>
            </w:r>
          </w:p>
          <w:p w:rsidR="00974F04" w:rsidRPr="001D33D5" w:rsidRDefault="00974F04" w:rsidP="0015484A">
            <w:pPr>
              <w:jc w:val="center"/>
            </w:pPr>
            <w:r w:rsidRPr="001D33D5">
              <w:rPr>
                <w:sz w:val="22"/>
                <w:szCs w:val="22"/>
              </w:rPr>
              <w:t>9 366,00</w:t>
            </w:r>
          </w:p>
          <w:p w:rsidR="00974F04" w:rsidRPr="001D33D5" w:rsidRDefault="00974F04" w:rsidP="0015484A">
            <w:pPr>
              <w:jc w:val="center"/>
            </w:pPr>
            <w:r w:rsidRPr="001D33D5">
              <w:rPr>
                <w:sz w:val="22"/>
                <w:szCs w:val="22"/>
              </w:rPr>
              <w:t>(краевой б-т)</w:t>
            </w:r>
          </w:p>
          <w:p w:rsidR="00974F04" w:rsidRPr="001D33D5" w:rsidRDefault="00974F04" w:rsidP="0015484A">
            <w:pPr>
              <w:jc w:val="center"/>
            </w:pPr>
          </w:p>
        </w:tc>
        <w:tc>
          <w:tcPr>
            <w:tcW w:w="1860" w:type="dxa"/>
          </w:tcPr>
          <w:p w:rsidR="00974F04" w:rsidRPr="001D33D5" w:rsidRDefault="00974F04" w:rsidP="0015484A">
            <w:pPr>
              <w:jc w:val="center"/>
            </w:pPr>
          </w:p>
          <w:p w:rsidR="00974F04" w:rsidRPr="001D33D5" w:rsidRDefault="00974F04" w:rsidP="0015484A">
            <w:pPr>
              <w:jc w:val="center"/>
            </w:pPr>
            <w:r w:rsidRPr="001D33D5">
              <w:rPr>
                <w:sz w:val="22"/>
                <w:szCs w:val="22"/>
              </w:rPr>
              <w:t>25 334,872</w:t>
            </w:r>
          </w:p>
          <w:p w:rsidR="00974F04" w:rsidRPr="001D33D5" w:rsidRDefault="00974F04" w:rsidP="0015484A">
            <w:pPr>
              <w:jc w:val="center"/>
            </w:pPr>
            <w:r w:rsidRPr="001D33D5">
              <w:rPr>
                <w:sz w:val="22"/>
                <w:szCs w:val="22"/>
              </w:rPr>
              <w:t>(мест.б-т)</w:t>
            </w:r>
          </w:p>
        </w:tc>
        <w:tc>
          <w:tcPr>
            <w:tcW w:w="1735" w:type="dxa"/>
          </w:tcPr>
          <w:p w:rsidR="00974F04" w:rsidRPr="001D33D5" w:rsidRDefault="00974F04" w:rsidP="0015484A">
            <w:pPr>
              <w:jc w:val="center"/>
            </w:pPr>
          </w:p>
          <w:p w:rsidR="00974F04" w:rsidRPr="001D33D5" w:rsidRDefault="00974F04" w:rsidP="0015484A">
            <w:pPr>
              <w:jc w:val="center"/>
            </w:pPr>
            <w:r w:rsidRPr="001D33D5">
              <w:rPr>
                <w:sz w:val="22"/>
                <w:szCs w:val="22"/>
              </w:rPr>
              <w:t>28 848,140 (мест.б-т)</w:t>
            </w:r>
          </w:p>
        </w:tc>
      </w:tr>
      <w:tr w:rsidR="00974F04" w:rsidRPr="001D33D5" w:rsidTr="0015484A">
        <w:tc>
          <w:tcPr>
            <w:tcW w:w="4253" w:type="dxa"/>
          </w:tcPr>
          <w:p w:rsidR="00974F04" w:rsidRPr="001D33D5" w:rsidRDefault="00974F04" w:rsidP="0015484A">
            <w:pPr>
              <w:jc w:val="both"/>
            </w:pPr>
            <w:r w:rsidRPr="001D33D5">
              <w:rPr>
                <w:sz w:val="22"/>
                <w:szCs w:val="22"/>
              </w:rPr>
              <w:t>Субвенции на обеспечение государстве</w:t>
            </w:r>
            <w:r w:rsidRPr="001D33D5">
              <w:rPr>
                <w:sz w:val="22"/>
                <w:szCs w:val="22"/>
              </w:rPr>
              <w:t>н</w:t>
            </w:r>
            <w:r w:rsidRPr="001D33D5">
              <w:rPr>
                <w:sz w:val="22"/>
                <w:szCs w:val="22"/>
              </w:rPr>
              <w:t>ных гарантий реализации прав на получ</w:t>
            </w:r>
            <w:r w:rsidRPr="001D33D5">
              <w:rPr>
                <w:sz w:val="22"/>
                <w:szCs w:val="22"/>
              </w:rPr>
              <w:t>е</w:t>
            </w:r>
            <w:r w:rsidRPr="001D33D5">
              <w:rPr>
                <w:sz w:val="22"/>
                <w:szCs w:val="22"/>
              </w:rPr>
              <w:t>ние общедоступного и бесплатного д</w:t>
            </w:r>
            <w:r w:rsidRPr="001D33D5">
              <w:rPr>
                <w:sz w:val="22"/>
                <w:szCs w:val="22"/>
              </w:rPr>
              <w:t>о</w:t>
            </w:r>
            <w:r w:rsidRPr="001D33D5">
              <w:rPr>
                <w:sz w:val="22"/>
                <w:szCs w:val="22"/>
              </w:rPr>
              <w:t>школьного образования в муниципальных дошкольных образовательных организ</w:t>
            </w:r>
            <w:r w:rsidRPr="001D33D5">
              <w:rPr>
                <w:sz w:val="22"/>
                <w:szCs w:val="22"/>
              </w:rPr>
              <w:t>а</w:t>
            </w:r>
            <w:r w:rsidRPr="001D33D5">
              <w:rPr>
                <w:sz w:val="22"/>
                <w:szCs w:val="22"/>
              </w:rPr>
              <w:t>циях</w:t>
            </w:r>
          </w:p>
        </w:tc>
        <w:tc>
          <w:tcPr>
            <w:tcW w:w="1701" w:type="dxa"/>
          </w:tcPr>
          <w:p w:rsidR="00974F04" w:rsidRPr="001D33D5" w:rsidRDefault="00974F04" w:rsidP="0015484A">
            <w:pPr>
              <w:jc w:val="center"/>
            </w:pPr>
          </w:p>
        </w:tc>
        <w:tc>
          <w:tcPr>
            <w:tcW w:w="1860" w:type="dxa"/>
          </w:tcPr>
          <w:p w:rsidR="00974F04" w:rsidRPr="001D33D5" w:rsidRDefault="00974F04" w:rsidP="0015484A">
            <w:pPr>
              <w:jc w:val="center"/>
            </w:pPr>
          </w:p>
          <w:p w:rsidR="00974F04" w:rsidRPr="001D33D5" w:rsidRDefault="00974F04" w:rsidP="0015484A">
            <w:pPr>
              <w:jc w:val="center"/>
            </w:pPr>
            <w:r w:rsidRPr="001D33D5">
              <w:rPr>
                <w:sz w:val="22"/>
                <w:szCs w:val="22"/>
              </w:rPr>
              <w:t>61 811,00</w:t>
            </w:r>
          </w:p>
          <w:p w:rsidR="00974F04" w:rsidRPr="001D33D5" w:rsidRDefault="00974F04" w:rsidP="0015484A">
            <w:pPr>
              <w:jc w:val="center"/>
            </w:pPr>
            <w:r w:rsidRPr="001D33D5">
              <w:rPr>
                <w:sz w:val="22"/>
                <w:szCs w:val="22"/>
              </w:rPr>
              <w:t>(краевой б-т)</w:t>
            </w:r>
          </w:p>
          <w:p w:rsidR="00974F04" w:rsidRPr="001D33D5" w:rsidRDefault="00974F04" w:rsidP="0015484A">
            <w:pPr>
              <w:jc w:val="center"/>
            </w:pPr>
          </w:p>
        </w:tc>
        <w:tc>
          <w:tcPr>
            <w:tcW w:w="1735" w:type="dxa"/>
          </w:tcPr>
          <w:p w:rsidR="00974F04" w:rsidRPr="001D33D5" w:rsidRDefault="00974F04" w:rsidP="0015484A">
            <w:pPr>
              <w:jc w:val="center"/>
            </w:pPr>
          </w:p>
          <w:p w:rsidR="00974F04" w:rsidRPr="001D33D5" w:rsidRDefault="00974F04" w:rsidP="0015484A">
            <w:pPr>
              <w:jc w:val="center"/>
            </w:pPr>
            <w:r w:rsidRPr="001D33D5">
              <w:rPr>
                <w:sz w:val="22"/>
                <w:szCs w:val="22"/>
              </w:rPr>
              <w:t>54 944,00</w:t>
            </w:r>
          </w:p>
          <w:p w:rsidR="00974F04" w:rsidRPr="001D33D5" w:rsidRDefault="00974F04" w:rsidP="0015484A">
            <w:pPr>
              <w:jc w:val="center"/>
            </w:pPr>
            <w:r w:rsidRPr="001D33D5">
              <w:rPr>
                <w:sz w:val="22"/>
                <w:szCs w:val="22"/>
              </w:rPr>
              <w:t>(краевой б-т)</w:t>
            </w:r>
          </w:p>
          <w:p w:rsidR="00974F04" w:rsidRPr="001D33D5" w:rsidRDefault="00974F04" w:rsidP="0015484A">
            <w:pPr>
              <w:jc w:val="center"/>
            </w:pPr>
          </w:p>
        </w:tc>
      </w:tr>
      <w:tr w:rsidR="00974F04" w:rsidRPr="001D33D5" w:rsidTr="0015484A">
        <w:tc>
          <w:tcPr>
            <w:tcW w:w="4253" w:type="dxa"/>
          </w:tcPr>
          <w:p w:rsidR="00974F04" w:rsidRPr="001D33D5" w:rsidRDefault="00974F04" w:rsidP="0015484A">
            <w:pPr>
              <w:jc w:val="both"/>
              <w:rPr>
                <w:lang w:eastAsia="en-US"/>
              </w:rPr>
            </w:pPr>
            <w:r w:rsidRPr="001D33D5">
              <w:rPr>
                <w:sz w:val="22"/>
                <w:szCs w:val="22"/>
              </w:rPr>
              <w:t>Развитие материально-технической базы</w:t>
            </w:r>
          </w:p>
        </w:tc>
        <w:tc>
          <w:tcPr>
            <w:tcW w:w="1701" w:type="dxa"/>
          </w:tcPr>
          <w:p w:rsidR="00974F04" w:rsidRPr="001D33D5" w:rsidRDefault="00974F04" w:rsidP="0015484A">
            <w:pPr>
              <w:jc w:val="center"/>
            </w:pPr>
            <w:r w:rsidRPr="001D33D5">
              <w:rPr>
                <w:sz w:val="22"/>
                <w:szCs w:val="22"/>
              </w:rPr>
              <w:t>4 942,12</w:t>
            </w:r>
          </w:p>
          <w:p w:rsidR="00974F04" w:rsidRPr="001D33D5" w:rsidRDefault="00974F04" w:rsidP="0015484A">
            <w:pPr>
              <w:jc w:val="center"/>
            </w:pPr>
            <w:r w:rsidRPr="001D33D5">
              <w:rPr>
                <w:sz w:val="22"/>
                <w:szCs w:val="22"/>
              </w:rPr>
              <w:t>(местный б-т)</w:t>
            </w:r>
          </w:p>
        </w:tc>
        <w:tc>
          <w:tcPr>
            <w:tcW w:w="1860" w:type="dxa"/>
          </w:tcPr>
          <w:p w:rsidR="00974F04" w:rsidRPr="001D33D5" w:rsidRDefault="00974F04" w:rsidP="0015484A">
            <w:pPr>
              <w:jc w:val="center"/>
            </w:pPr>
            <w:r w:rsidRPr="001D33D5">
              <w:rPr>
                <w:sz w:val="22"/>
                <w:szCs w:val="22"/>
              </w:rPr>
              <w:t>364,602</w:t>
            </w:r>
          </w:p>
        </w:tc>
        <w:tc>
          <w:tcPr>
            <w:tcW w:w="1735" w:type="dxa"/>
          </w:tcPr>
          <w:p w:rsidR="00974F04" w:rsidRPr="001D33D5" w:rsidRDefault="00974F04" w:rsidP="0015484A">
            <w:pPr>
              <w:jc w:val="center"/>
            </w:pPr>
            <w:r w:rsidRPr="001D33D5">
              <w:rPr>
                <w:sz w:val="22"/>
                <w:szCs w:val="22"/>
              </w:rPr>
              <w:t>0</w:t>
            </w:r>
          </w:p>
        </w:tc>
      </w:tr>
      <w:tr w:rsidR="00974F04" w:rsidRPr="001D33D5" w:rsidTr="0015484A">
        <w:tc>
          <w:tcPr>
            <w:tcW w:w="4253" w:type="dxa"/>
          </w:tcPr>
          <w:p w:rsidR="00974F04" w:rsidRPr="001D33D5" w:rsidRDefault="00974F04" w:rsidP="0015484A">
            <w:pPr>
              <w:jc w:val="both"/>
            </w:pPr>
            <w:r w:rsidRPr="001D33D5">
              <w:rPr>
                <w:sz w:val="22"/>
                <w:szCs w:val="22"/>
              </w:rPr>
              <w:t>Строительство здания объекта дошкол</w:t>
            </w:r>
            <w:r w:rsidRPr="001D33D5">
              <w:rPr>
                <w:sz w:val="22"/>
                <w:szCs w:val="22"/>
              </w:rPr>
              <w:t>ь</w:t>
            </w:r>
            <w:r w:rsidRPr="001D33D5">
              <w:rPr>
                <w:sz w:val="22"/>
                <w:szCs w:val="22"/>
              </w:rPr>
              <w:lastRenderedPageBreak/>
              <w:t>ного образования (ПСД)</w:t>
            </w:r>
          </w:p>
        </w:tc>
        <w:tc>
          <w:tcPr>
            <w:tcW w:w="1701" w:type="dxa"/>
          </w:tcPr>
          <w:p w:rsidR="00974F04" w:rsidRPr="001D33D5" w:rsidRDefault="00974F04" w:rsidP="0015484A">
            <w:pPr>
              <w:jc w:val="center"/>
            </w:pPr>
            <w:r w:rsidRPr="001D33D5">
              <w:rPr>
                <w:sz w:val="22"/>
                <w:szCs w:val="22"/>
              </w:rPr>
              <w:lastRenderedPageBreak/>
              <w:t>1 530,00 (кра</w:t>
            </w:r>
            <w:r w:rsidRPr="001D33D5">
              <w:rPr>
                <w:sz w:val="22"/>
                <w:szCs w:val="22"/>
              </w:rPr>
              <w:t>е</w:t>
            </w:r>
            <w:r w:rsidRPr="001D33D5">
              <w:rPr>
                <w:sz w:val="22"/>
                <w:szCs w:val="22"/>
              </w:rPr>
              <w:lastRenderedPageBreak/>
              <w:t>вой б-т)</w:t>
            </w:r>
          </w:p>
          <w:p w:rsidR="00974F04" w:rsidRPr="001D33D5" w:rsidRDefault="00974F04" w:rsidP="0015484A">
            <w:pPr>
              <w:jc w:val="center"/>
            </w:pPr>
            <w:r w:rsidRPr="001D33D5">
              <w:rPr>
                <w:sz w:val="22"/>
                <w:szCs w:val="22"/>
              </w:rPr>
              <w:t>655,00</w:t>
            </w:r>
          </w:p>
          <w:p w:rsidR="00974F04" w:rsidRPr="001D33D5" w:rsidRDefault="00974F04" w:rsidP="0015484A">
            <w:pPr>
              <w:jc w:val="center"/>
            </w:pPr>
            <w:r w:rsidRPr="001D33D5">
              <w:rPr>
                <w:sz w:val="22"/>
                <w:szCs w:val="22"/>
              </w:rPr>
              <w:t>(местный</w:t>
            </w:r>
          </w:p>
          <w:p w:rsidR="00974F04" w:rsidRPr="001D33D5" w:rsidRDefault="00974F04" w:rsidP="0015484A">
            <w:pPr>
              <w:jc w:val="center"/>
            </w:pPr>
            <w:r w:rsidRPr="001D33D5">
              <w:rPr>
                <w:sz w:val="22"/>
                <w:szCs w:val="22"/>
              </w:rPr>
              <w:t>б-т)</w:t>
            </w:r>
          </w:p>
        </w:tc>
        <w:tc>
          <w:tcPr>
            <w:tcW w:w="1860" w:type="dxa"/>
          </w:tcPr>
          <w:p w:rsidR="00974F04" w:rsidRPr="001D33D5" w:rsidRDefault="00974F04" w:rsidP="0015484A">
            <w:pPr>
              <w:jc w:val="center"/>
            </w:pPr>
            <w:r w:rsidRPr="001D33D5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735" w:type="dxa"/>
          </w:tcPr>
          <w:p w:rsidR="00974F04" w:rsidRPr="001D33D5" w:rsidRDefault="00974F04" w:rsidP="0015484A">
            <w:pPr>
              <w:jc w:val="center"/>
            </w:pPr>
            <w:r w:rsidRPr="001D33D5">
              <w:rPr>
                <w:sz w:val="22"/>
                <w:szCs w:val="22"/>
              </w:rPr>
              <w:t>0</w:t>
            </w:r>
          </w:p>
        </w:tc>
      </w:tr>
      <w:tr w:rsidR="00974F04" w:rsidRPr="001D33D5" w:rsidTr="0015484A">
        <w:tc>
          <w:tcPr>
            <w:tcW w:w="4253" w:type="dxa"/>
          </w:tcPr>
          <w:p w:rsidR="00974F04" w:rsidRPr="001D33D5" w:rsidRDefault="00974F04" w:rsidP="0015484A">
            <w:pPr>
              <w:jc w:val="both"/>
              <w:rPr>
                <w:b/>
              </w:rPr>
            </w:pPr>
            <w:r w:rsidRPr="001D33D5">
              <w:rPr>
                <w:b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701" w:type="dxa"/>
          </w:tcPr>
          <w:p w:rsidR="00974F04" w:rsidRPr="001D33D5" w:rsidRDefault="00974F04" w:rsidP="0015484A">
            <w:pPr>
              <w:jc w:val="center"/>
              <w:rPr>
                <w:b/>
              </w:rPr>
            </w:pPr>
            <w:r w:rsidRPr="001D33D5">
              <w:rPr>
                <w:b/>
                <w:sz w:val="22"/>
                <w:szCs w:val="22"/>
              </w:rPr>
              <w:t>84 880,64</w:t>
            </w:r>
          </w:p>
        </w:tc>
        <w:tc>
          <w:tcPr>
            <w:tcW w:w="1860" w:type="dxa"/>
          </w:tcPr>
          <w:p w:rsidR="00974F04" w:rsidRPr="001D33D5" w:rsidRDefault="00974F04" w:rsidP="0015484A">
            <w:pPr>
              <w:jc w:val="center"/>
              <w:rPr>
                <w:b/>
              </w:rPr>
            </w:pPr>
            <w:r w:rsidRPr="001D33D5">
              <w:rPr>
                <w:b/>
                <w:sz w:val="22"/>
                <w:szCs w:val="22"/>
              </w:rPr>
              <w:t>87 510,474</w:t>
            </w:r>
          </w:p>
        </w:tc>
        <w:tc>
          <w:tcPr>
            <w:tcW w:w="1735" w:type="dxa"/>
          </w:tcPr>
          <w:p w:rsidR="00974F04" w:rsidRPr="001D33D5" w:rsidRDefault="00974F04" w:rsidP="0015484A">
            <w:pPr>
              <w:jc w:val="center"/>
              <w:rPr>
                <w:b/>
              </w:rPr>
            </w:pPr>
            <w:r w:rsidRPr="001D33D5">
              <w:rPr>
                <w:b/>
                <w:sz w:val="22"/>
                <w:szCs w:val="22"/>
              </w:rPr>
              <w:t>83 792,140</w:t>
            </w:r>
          </w:p>
        </w:tc>
      </w:tr>
    </w:tbl>
    <w:p w:rsidR="00974F04" w:rsidRPr="001D33D5" w:rsidRDefault="00974F04" w:rsidP="001D7E57">
      <w:pPr>
        <w:rPr>
          <w:rFonts w:ascii="Calibri" w:hAnsi="Calibri"/>
          <w:b/>
          <w:highlight w:val="yellow"/>
          <w:lang w:eastAsia="en-US"/>
        </w:rPr>
      </w:pPr>
    </w:p>
    <w:p w:rsidR="00974F04" w:rsidRPr="001D33D5" w:rsidRDefault="00974F04" w:rsidP="00080FD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33D5">
        <w:rPr>
          <w:sz w:val="28"/>
          <w:szCs w:val="28"/>
        </w:rPr>
        <w:t>В ходе реализации подпрограммы отдельные мероприятия, объёмы ф</w:t>
      </w:r>
      <w:r w:rsidRPr="001D33D5">
        <w:rPr>
          <w:sz w:val="28"/>
          <w:szCs w:val="28"/>
        </w:rPr>
        <w:t>и</w:t>
      </w:r>
      <w:r w:rsidRPr="001D33D5">
        <w:rPr>
          <w:sz w:val="28"/>
          <w:szCs w:val="28"/>
        </w:rPr>
        <w:t>нансирования подлежат корректировке на основе анализа полученных резул</w:t>
      </w:r>
      <w:r w:rsidRPr="001D33D5">
        <w:rPr>
          <w:sz w:val="28"/>
          <w:szCs w:val="28"/>
        </w:rPr>
        <w:t>ь</w:t>
      </w:r>
      <w:r w:rsidRPr="001D33D5">
        <w:rPr>
          <w:sz w:val="28"/>
          <w:szCs w:val="28"/>
        </w:rPr>
        <w:t>татов с учётом выделенных средств из местного бюджета; финансирование программы производится в пределах средств, предусмотренных в бюджете М</w:t>
      </w:r>
      <w:r w:rsidRPr="001D33D5">
        <w:rPr>
          <w:sz w:val="28"/>
          <w:szCs w:val="28"/>
        </w:rPr>
        <w:t>и</w:t>
      </w:r>
      <w:r w:rsidRPr="001D33D5">
        <w:rPr>
          <w:sz w:val="28"/>
          <w:szCs w:val="28"/>
        </w:rPr>
        <w:t>хайловского муниципального района на очередной финансовый год</w:t>
      </w:r>
      <w:r w:rsidR="00080FD9">
        <w:rPr>
          <w:sz w:val="28"/>
          <w:szCs w:val="28"/>
        </w:rPr>
        <w:t>»</w:t>
      </w:r>
      <w:r w:rsidRPr="001D33D5">
        <w:rPr>
          <w:sz w:val="28"/>
          <w:szCs w:val="28"/>
        </w:rPr>
        <w:t>.</w:t>
      </w:r>
    </w:p>
    <w:p w:rsidR="00974F04" w:rsidRPr="001D33D5" w:rsidRDefault="00974F04" w:rsidP="00080FD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33D5">
        <w:rPr>
          <w:sz w:val="28"/>
          <w:szCs w:val="28"/>
        </w:rPr>
        <w:t>1.5. Раздел «Общая стоимость подпрограммы по годам и источникам ф</w:t>
      </w:r>
      <w:r w:rsidRPr="001D33D5">
        <w:rPr>
          <w:sz w:val="28"/>
          <w:szCs w:val="28"/>
        </w:rPr>
        <w:t>и</w:t>
      </w:r>
      <w:r w:rsidRPr="001D33D5">
        <w:rPr>
          <w:sz w:val="28"/>
          <w:szCs w:val="28"/>
        </w:rPr>
        <w:t>нансирования» паспорта подпрограммы «Развитие районной системы дополн</w:t>
      </w:r>
      <w:r w:rsidRPr="001D33D5">
        <w:rPr>
          <w:sz w:val="28"/>
          <w:szCs w:val="28"/>
        </w:rPr>
        <w:t>и</w:t>
      </w:r>
      <w:r w:rsidRPr="001D33D5">
        <w:rPr>
          <w:sz w:val="28"/>
          <w:szCs w:val="28"/>
        </w:rPr>
        <w:t>тельного образования» Приложение 3 к Программе изложить в новой редакции:</w:t>
      </w:r>
    </w:p>
    <w:p w:rsidR="00974F04" w:rsidRPr="001D33D5" w:rsidRDefault="00974F04" w:rsidP="00080FD9">
      <w:pPr>
        <w:widowControl w:val="0"/>
        <w:spacing w:line="360" w:lineRule="auto"/>
        <w:jc w:val="both"/>
        <w:rPr>
          <w:sz w:val="28"/>
          <w:szCs w:val="28"/>
        </w:rPr>
      </w:pPr>
      <w:r w:rsidRPr="001D33D5">
        <w:rPr>
          <w:sz w:val="28"/>
          <w:szCs w:val="28"/>
        </w:rPr>
        <w:t>«2013 год</w:t>
      </w:r>
      <w:r w:rsidR="00080FD9">
        <w:rPr>
          <w:sz w:val="28"/>
          <w:szCs w:val="28"/>
        </w:rPr>
        <w:t>:</w:t>
      </w:r>
    </w:p>
    <w:p w:rsidR="00974F04" w:rsidRPr="001D33D5" w:rsidRDefault="00974F04" w:rsidP="00080FD9">
      <w:pPr>
        <w:widowControl w:val="0"/>
        <w:spacing w:line="360" w:lineRule="auto"/>
        <w:jc w:val="both"/>
        <w:rPr>
          <w:sz w:val="28"/>
          <w:szCs w:val="28"/>
        </w:rPr>
      </w:pPr>
      <w:r w:rsidRPr="001D33D5">
        <w:rPr>
          <w:sz w:val="28"/>
          <w:szCs w:val="28"/>
        </w:rPr>
        <w:t>Местный бюджет – 21 207,73 тыс. рублей</w:t>
      </w:r>
    </w:p>
    <w:p w:rsidR="00974F04" w:rsidRPr="001D33D5" w:rsidRDefault="00974F04" w:rsidP="00080FD9">
      <w:pPr>
        <w:widowControl w:val="0"/>
        <w:spacing w:line="360" w:lineRule="auto"/>
        <w:jc w:val="both"/>
        <w:rPr>
          <w:sz w:val="28"/>
          <w:szCs w:val="28"/>
        </w:rPr>
      </w:pPr>
      <w:r w:rsidRPr="001D33D5">
        <w:rPr>
          <w:sz w:val="28"/>
          <w:szCs w:val="28"/>
        </w:rPr>
        <w:t>2014 год</w:t>
      </w:r>
      <w:r w:rsidR="00080FD9">
        <w:rPr>
          <w:sz w:val="28"/>
          <w:szCs w:val="28"/>
        </w:rPr>
        <w:t>:</w:t>
      </w:r>
    </w:p>
    <w:p w:rsidR="00974F04" w:rsidRPr="001D33D5" w:rsidRDefault="00974F04" w:rsidP="00080FD9">
      <w:pPr>
        <w:widowControl w:val="0"/>
        <w:spacing w:line="360" w:lineRule="auto"/>
        <w:jc w:val="both"/>
        <w:rPr>
          <w:sz w:val="28"/>
          <w:szCs w:val="28"/>
        </w:rPr>
      </w:pPr>
      <w:r w:rsidRPr="001D33D5">
        <w:rPr>
          <w:sz w:val="28"/>
          <w:szCs w:val="28"/>
        </w:rPr>
        <w:t>Местный бюджет – 18 590,134 тыс. рублей</w:t>
      </w:r>
    </w:p>
    <w:p w:rsidR="00974F04" w:rsidRPr="001D33D5" w:rsidRDefault="00974F04" w:rsidP="00080FD9">
      <w:pPr>
        <w:widowControl w:val="0"/>
        <w:spacing w:line="360" w:lineRule="auto"/>
        <w:jc w:val="both"/>
        <w:rPr>
          <w:sz w:val="28"/>
          <w:szCs w:val="28"/>
        </w:rPr>
      </w:pPr>
      <w:r w:rsidRPr="001D33D5">
        <w:rPr>
          <w:sz w:val="28"/>
          <w:szCs w:val="28"/>
        </w:rPr>
        <w:t>2015 год</w:t>
      </w:r>
      <w:r w:rsidR="00080FD9">
        <w:rPr>
          <w:sz w:val="28"/>
          <w:szCs w:val="28"/>
        </w:rPr>
        <w:t>:</w:t>
      </w:r>
    </w:p>
    <w:p w:rsidR="00974F04" w:rsidRPr="001D33D5" w:rsidRDefault="00974F04" w:rsidP="00080FD9">
      <w:pPr>
        <w:widowControl w:val="0"/>
        <w:spacing w:line="360" w:lineRule="auto"/>
        <w:jc w:val="both"/>
        <w:rPr>
          <w:sz w:val="28"/>
          <w:szCs w:val="28"/>
        </w:rPr>
      </w:pPr>
      <w:r w:rsidRPr="001D33D5">
        <w:rPr>
          <w:sz w:val="28"/>
          <w:szCs w:val="28"/>
        </w:rPr>
        <w:t>Местный бюджет – 20 957,650 тыс. рублей</w:t>
      </w:r>
    </w:p>
    <w:p w:rsidR="00974F04" w:rsidRPr="001D33D5" w:rsidRDefault="00974F04" w:rsidP="001D7E57">
      <w:pPr>
        <w:spacing w:line="360" w:lineRule="auto"/>
        <w:jc w:val="center"/>
        <w:rPr>
          <w:b/>
          <w:sz w:val="28"/>
          <w:szCs w:val="28"/>
        </w:rPr>
      </w:pPr>
      <w:r w:rsidRPr="001D33D5">
        <w:rPr>
          <w:b/>
          <w:sz w:val="28"/>
          <w:szCs w:val="28"/>
        </w:rPr>
        <w:t>Финансовые источники обеспечения мероприятий по программе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1756"/>
        <w:gridCol w:w="1701"/>
        <w:gridCol w:w="1701"/>
      </w:tblGrid>
      <w:tr w:rsidR="00974F04" w:rsidRPr="001D33D5" w:rsidTr="0015484A">
        <w:tc>
          <w:tcPr>
            <w:tcW w:w="4361" w:type="dxa"/>
          </w:tcPr>
          <w:p w:rsidR="00974F04" w:rsidRPr="001D33D5" w:rsidRDefault="00974F04" w:rsidP="0015484A">
            <w:pPr>
              <w:spacing w:line="360" w:lineRule="auto"/>
              <w:jc w:val="center"/>
              <w:rPr>
                <w:b/>
              </w:rPr>
            </w:pPr>
            <w:r w:rsidRPr="001D33D5">
              <w:rPr>
                <w:b/>
              </w:rPr>
              <w:t>Источники финансирования</w:t>
            </w:r>
          </w:p>
        </w:tc>
        <w:tc>
          <w:tcPr>
            <w:tcW w:w="1756" w:type="dxa"/>
          </w:tcPr>
          <w:p w:rsidR="00974F04" w:rsidRPr="001D33D5" w:rsidRDefault="00974F04" w:rsidP="0015484A">
            <w:pPr>
              <w:jc w:val="center"/>
              <w:rPr>
                <w:b/>
              </w:rPr>
            </w:pPr>
            <w:r w:rsidRPr="001D33D5">
              <w:rPr>
                <w:b/>
              </w:rPr>
              <w:t xml:space="preserve">2013 год, </w:t>
            </w:r>
          </w:p>
          <w:p w:rsidR="00974F04" w:rsidRPr="001D33D5" w:rsidRDefault="00974F04" w:rsidP="0015484A">
            <w:pPr>
              <w:jc w:val="center"/>
              <w:rPr>
                <w:b/>
              </w:rPr>
            </w:pPr>
            <w:r w:rsidRPr="001D33D5">
              <w:rPr>
                <w:b/>
              </w:rPr>
              <w:t>тыс. руб.</w:t>
            </w:r>
          </w:p>
          <w:p w:rsidR="00974F04" w:rsidRPr="001D33D5" w:rsidRDefault="00974F04" w:rsidP="0015484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</w:tcPr>
          <w:p w:rsidR="00974F04" w:rsidRPr="001D33D5" w:rsidRDefault="00974F04" w:rsidP="0015484A">
            <w:pPr>
              <w:jc w:val="center"/>
              <w:rPr>
                <w:b/>
              </w:rPr>
            </w:pPr>
            <w:r w:rsidRPr="001D33D5">
              <w:rPr>
                <w:b/>
              </w:rPr>
              <w:t xml:space="preserve">2014 год, </w:t>
            </w:r>
          </w:p>
          <w:p w:rsidR="00974F04" w:rsidRPr="001D33D5" w:rsidRDefault="00974F04" w:rsidP="0015484A">
            <w:pPr>
              <w:jc w:val="center"/>
              <w:rPr>
                <w:b/>
                <w:lang w:eastAsia="en-US"/>
              </w:rPr>
            </w:pPr>
            <w:r w:rsidRPr="001D33D5">
              <w:rPr>
                <w:b/>
              </w:rPr>
              <w:t>тыс. руб.</w:t>
            </w:r>
          </w:p>
        </w:tc>
        <w:tc>
          <w:tcPr>
            <w:tcW w:w="1701" w:type="dxa"/>
          </w:tcPr>
          <w:p w:rsidR="00974F04" w:rsidRPr="001D33D5" w:rsidRDefault="00974F04" w:rsidP="0015484A">
            <w:pPr>
              <w:jc w:val="center"/>
              <w:rPr>
                <w:b/>
              </w:rPr>
            </w:pPr>
            <w:r w:rsidRPr="001D33D5">
              <w:rPr>
                <w:b/>
              </w:rPr>
              <w:t xml:space="preserve">2015 год, </w:t>
            </w:r>
          </w:p>
          <w:p w:rsidR="00974F04" w:rsidRPr="001D33D5" w:rsidRDefault="00974F04" w:rsidP="0015484A">
            <w:pPr>
              <w:jc w:val="center"/>
              <w:rPr>
                <w:b/>
                <w:lang w:eastAsia="en-US"/>
              </w:rPr>
            </w:pPr>
            <w:r w:rsidRPr="001D33D5">
              <w:rPr>
                <w:b/>
              </w:rPr>
              <w:t>тыс. руб.</w:t>
            </w:r>
          </w:p>
        </w:tc>
      </w:tr>
      <w:tr w:rsidR="00974F04" w:rsidRPr="001D33D5" w:rsidTr="0015484A">
        <w:tc>
          <w:tcPr>
            <w:tcW w:w="4361" w:type="dxa"/>
          </w:tcPr>
          <w:p w:rsidR="00974F04" w:rsidRPr="001D33D5" w:rsidRDefault="00974F04" w:rsidP="0015484A">
            <w:pPr>
              <w:jc w:val="both"/>
            </w:pPr>
            <w:r w:rsidRPr="001D33D5">
              <w:t>Субсидии на выполнение муниципал</w:t>
            </w:r>
            <w:r w:rsidRPr="001D33D5">
              <w:t>ь</w:t>
            </w:r>
            <w:r w:rsidRPr="001D33D5">
              <w:t>ного задания на оказание муниципал</w:t>
            </w:r>
            <w:r w:rsidRPr="001D33D5">
              <w:t>ь</w:t>
            </w:r>
            <w:r w:rsidRPr="001D33D5">
              <w:t>ных услуг</w:t>
            </w:r>
          </w:p>
          <w:p w:rsidR="00974F04" w:rsidRPr="001D33D5" w:rsidRDefault="00974F04" w:rsidP="0015484A">
            <w:pPr>
              <w:jc w:val="both"/>
            </w:pPr>
          </w:p>
        </w:tc>
        <w:tc>
          <w:tcPr>
            <w:tcW w:w="1756" w:type="dxa"/>
          </w:tcPr>
          <w:p w:rsidR="00974F04" w:rsidRPr="001D33D5" w:rsidRDefault="00974F04" w:rsidP="0015484A">
            <w:pPr>
              <w:spacing w:line="360" w:lineRule="auto"/>
              <w:jc w:val="center"/>
            </w:pPr>
            <w:r w:rsidRPr="001D33D5">
              <w:t>20 351,29</w:t>
            </w:r>
          </w:p>
        </w:tc>
        <w:tc>
          <w:tcPr>
            <w:tcW w:w="1701" w:type="dxa"/>
          </w:tcPr>
          <w:p w:rsidR="00974F04" w:rsidRPr="001D33D5" w:rsidRDefault="00974F04" w:rsidP="0015484A">
            <w:pPr>
              <w:spacing w:line="360" w:lineRule="auto"/>
              <w:jc w:val="center"/>
            </w:pPr>
            <w:r w:rsidRPr="001D33D5">
              <w:t>18 590,134</w:t>
            </w:r>
          </w:p>
        </w:tc>
        <w:tc>
          <w:tcPr>
            <w:tcW w:w="1701" w:type="dxa"/>
          </w:tcPr>
          <w:p w:rsidR="00974F04" w:rsidRPr="001D33D5" w:rsidRDefault="00974F04" w:rsidP="0015484A">
            <w:pPr>
              <w:spacing w:line="360" w:lineRule="auto"/>
              <w:jc w:val="center"/>
            </w:pPr>
            <w:r w:rsidRPr="001D33D5">
              <w:t>20 957,650</w:t>
            </w:r>
          </w:p>
        </w:tc>
      </w:tr>
      <w:tr w:rsidR="00974F04" w:rsidRPr="001D33D5" w:rsidTr="0015484A">
        <w:tc>
          <w:tcPr>
            <w:tcW w:w="4361" w:type="dxa"/>
          </w:tcPr>
          <w:p w:rsidR="00974F04" w:rsidRPr="001D33D5" w:rsidRDefault="00974F04" w:rsidP="0015484A">
            <w:pPr>
              <w:jc w:val="both"/>
            </w:pPr>
            <w:r w:rsidRPr="001D33D5">
              <w:t>Развитие материально-технической б</w:t>
            </w:r>
            <w:r w:rsidRPr="001D33D5">
              <w:t>а</w:t>
            </w:r>
            <w:r w:rsidRPr="001D33D5">
              <w:t>зы</w:t>
            </w:r>
          </w:p>
          <w:p w:rsidR="00974F04" w:rsidRPr="001D33D5" w:rsidRDefault="00974F04" w:rsidP="0015484A">
            <w:pPr>
              <w:jc w:val="both"/>
            </w:pPr>
          </w:p>
        </w:tc>
        <w:tc>
          <w:tcPr>
            <w:tcW w:w="1756" w:type="dxa"/>
          </w:tcPr>
          <w:p w:rsidR="00974F04" w:rsidRPr="001D33D5" w:rsidRDefault="00974F04" w:rsidP="0015484A">
            <w:pPr>
              <w:spacing w:line="360" w:lineRule="auto"/>
              <w:jc w:val="center"/>
            </w:pPr>
            <w:r w:rsidRPr="001D33D5">
              <w:t>856,44</w:t>
            </w:r>
          </w:p>
        </w:tc>
        <w:tc>
          <w:tcPr>
            <w:tcW w:w="1701" w:type="dxa"/>
          </w:tcPr>
          <w:p w:rsidR="00974F04" w:rsidRPr="001D33D5" w:rsidRDefault="00974F04" w:rsidP="0015484A">
            <w:pPr>
              <w:spacing w:line="360" w:lineRule="auto"/>
              <w:jc w:val="center"/>
            </w:pPr>
            <w:r w:rsidRPr="001D33D5">
              <w:t>0</w:t>
            </w:r>
          </w:p>
        </w:tc>
        <w:tc>
          <w:tcPr>
            <w:tcW w:w="1701" w:type="dxa"/>
          </w:tcPr>
          <w:p w:rsidR="00974F04" w:rsidRPr="001D33D5" w:rsidRDefault="00974F04" w:rsidP="0015484A">
            <w:pPr>
              <w:spacing w:line="360" w:lineRule="auto"/>
              <w:jc w:val="center"/>
            </w:pPr>
            <w:r w:rsidRPr="001D33D5">
              <w:t>0</w:t>
            </w:r>
          </w:p>
        </w:tc>
      </w:tr>
      <w:tr w:rsidR="00974F04" w:rsidRPr="001D33D5" w:rsidTr="0015484A">
        <w:tc>
          <w:tcPr>
            <w:tcW w:w="4361" w:type="dxa"/>
          </w:tcPr>
          <w:p w:rsidR="00974F04" w:rsidRPr="001D33D5" w:rsidRDefault="00974F04" w:rsidP="0015484A">
            <w:pPr>
              <w:jc w:val="both"/>
              <w:rPr>
                <w:b/>
              </w:rPr>
            </w:pPr>
            <w:r w:rsidRPr="001D33D5">
              <w:rPr>
                <w:b/>
              </w:rPr>
              <w:t>ИТОГО:</w:t>
            </w:r>
          </w:p>
        </w:tc>
        <w:tc>
          <w:tcPr>
            <w:tcW w:w="1756" w:type="dxa"/>
          </w:tcPr>
          <w:p w:rsidR="00974F04" w:rsidRPr="001D33D5" w:rsidRDefault="00974F04" w:rsidP="0015484A">
            <w:pPr>
              <w:spacing w:line="360" w:lineRule="auto"/>
              <w:jc w:val="center"/>
              <w:rPr>
                <w:b/>
              </w:rPr>
            </w:pPr>
            <w:r w:rsidRPr="001D33D5">
              <w:rPr>
                <w:b/>
              </w:rPr>
              <w:t>21 207,73</w:t>
            </w:r>
          </w:p>
        </w:tc>
        <w:tc>
          <w:tcPr>
            <w:tcW w:w="1701" w:type="dxa"/>
          </w:tcPr>
          <w:p w:rsidR="00974F04" w:rsidRPr="001D33D5" w:rsidRDefault="00974F04" w:rsidP="0015484A">
            <w:pPr>
              <w:spacing w:line="360" w:lineRule="auto"/>
              <w:jc w:val="center"/>
              <w:rPr>
                <w:b/>
              </w:rPr>
            </w:pPr>
            <w:r w:rsidRPr="001D33D5">
              <w:rPr>
                <w:b/>
              </w:rPr>
              <w:t>18 590,134</w:t>
            </w:r>
          </w:p>
        </w:tc>
        <w:tc>
          <w:tcPr>
            <w:tcW w:w="1701" w:type="dxa"/>
          </w:tcPr>
          <w:p w:rsidR="00974F04" w:rsidRPr="001D33D5" w:rsidRDefault="00974F04" w:rsidP="0015484A">
            <w:pPr>
              <w:spacing w:line="360" w:lineRule="auto"/>
              <w:jc w:val="center"/>
              <w:rPr>
                <w:b/>
              </w:rPr>
            </w:pPr>
            <w:r w:rsidRPr="001D33D5">
              <w:rPr>
                <w:b/>
              </w:rPr>
              <w:t>20 957,650</w:t>
            </w:r>
            <w:r w:rsidR="00080FD9">
              <w:rPr>
                <w:b/>
              </w:rPr>
              <w:t>»</w:t>
            </w:r>
          </w:p>
        </w:tc>
      </w:tr>
    </w:tbl>
    <w:p w:rsidR="00974F04" w:rsidRPr="001D33D5" w:rsidRDefault="00974F04" w:rsidP="001D7E57">
      <w:pPr>
        <w:spacing w:line="360" w:lineRule="auto"/>
        <w:jc w:val="both"/>
        <w:rPr>
          <w:sz w:val="28"/>
          <w:szCs w:val="28"/>
        </w:rPr>
      </w:pPr>
    </w:p>
    <w:p w:rsidR="00974F04" w:rsidRPr="001D33D5" w:rsidRDefault="00974F04" w:rsidP="00080FD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33D5">
        <w:rPr>
          <w:sz w:val="28"/>
          <w:szCs w:val="28"/>
        </w:rPr>
        <w:t xml:space="preserve">1.6. </w:t>
      </w:r>
      <w:r w:rsidRPr="001D33D5">
        <w:rPr>
          <w:color w:val="000000"/>
          <w:sz w:val="28"/>
          <w:szCs w:val="28"/>
        </w:rPr>
        <w:t>Раздел VI финансовое обеспечение подпрограммы 3. «Развитие ра</w:t>
      </w:r>
      <w:r w:rsidRPr="001D33D5">
        <w:rPr>
          <w:color w:val="000000"/>
          <w:sz w:val="28"/>
          <w:szCs w:val="28"/>
        </w:rPr>
        <w:t>й</w:t>
      </w:r>
      <w:r w:rsidRPr="001D33D5">
        <w:rPr>
          <w:color w:val="000000"/>
          <w:sz w:val="28"/>
          <w:szCs w:val="28"/>
        </w:rPr>
        <w:t>онной системы дополнительного образования на 2013-2015 гг.</w:t>
      </w:r>
      <w:r w:rsidR="00080FD9">
        <w:rPr>
          <w:color w:val="000000"/>
          <w:sz w:val="28"/>
          <w:szCs w:val="28"/>
        </w:rPr>
        <w:t>»</w:t>
      </w:r>
      <w:r w:rsidRPr="001D33D5">
        <w:rPr>
          <w:color w:val="000000"/>
          <w:sz w:val="28"/>
          <w:szCs w:val="28"/>
        </w:rPr>
        <w:t xml:space="preserve"> Приложение 3 к Программе изложить в новой редакции:</w:t>
      </w:r>
    </w:p>
    <w:p w:rsidR="00974F04" w:rsidRPr="001D33D5" w:rsidRDefault="00974F04" w:rsidP="00080FD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33D5">
        <w:rPr>
          <w:sz w:val="28"/>
          <w:szCs w:val="28"/>
        </w:rPr>
        <w:t xml:space="preserve">«Общий объем средств на выполнение подпрограммных мероприятий в </w:t>
      </w:r>
      <w:r w:rsidRPr="001D33D5">
        <w:rPr>
          <w:sz w:val="28"/>
          <w:szCs w:val="28"/>
        </w:rPr>
        <w:lastRenderedPageBreak/>
        <w:t xml:space="preserve">2013-2015 гг. составит </w:t>
      </w:r>
      <w:r w:rsidRPr="001D33D5">
        <w:rPr>
          <w:b/>
          <w:sz w:val="28"/>
          <w:szCs w:val="28"/>
        </w:rPr>
        <w:t>60 755,514</w:t>
      </w:r>
      <w:r w:rsidRPr="001D33D5">
        <w:rPr>
          <w:sz w:val="28"/>
          <w:szCs w:val="28"/>
        </w:rPr>
        <w:t xml:space="preserve"> тыс. руб.».</w:t>
      </w:r>
    </w:p>
    <w:p w:rsidR="00974F04" w:rsidRPr="001D33D5" w:rsidRDefault="00974F04" w:rsidP="00080FD9">
      <w:pPr>
        <w:widowControl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1D33D5">
        <w:rPr>
          <w:sz w:val="28"/>
          <w:szCs w:val="28"/>
        </w:rPr>
        <w:t>1.7. Раздел «Объём и источники финансирования» Паспорта подпрогра</w:t>
      </w:r>
      <w:r w:rsidRPr="001D33D5">
        <w:rPr>
          <w:sz w:val="28"/>
          <w:szCs w:val="28"/>
        </w:rPr>
        <w:t>м</w:t>
      </w:r>
      <w:r w:rsidRPr="001D33D5">
        <w:rPr>
          <w:sz w:val="28"/>
          <w:szCs w:val="28"/>
        </w:rPr>
        <w:t>мы 4 «Противопожарная безопасность общеобразовательных учреждений М</w:t>
      </w:r>
      <w:r w:rsidRPr="001D33D5">
        <w:rPr>
          <w:sz w:val="28"/>
          <w:szCs w:val="28"/>
        </w:rPr>
        <w:t>и</w:t>
      </w:r>
      <w:r w:rsidRPr="001D33D5">
        <w:rPr>
          <w:sz w:val="28"/>
          <w:szCs w:val="28"/>
        </w:rPr>
        <w:t>хайловского муниципального района на период 2013-2015 гг.» изложить в н</w:t>
      </w:r>
      <w:r w:rsidRPr="001D33D5">
        <w:rPr>
          <w:sz w:val="28"/>
          <w:szCs w:val="28"/>
        </w:rPr>
        <w:t>о</w:t>
      </w:r>
      <w:r w:rsidRPr="001D33D5">
        <w:rPr>
          <w:sz w:val="28"/>
          <w:szCs w:val="28"/>
        </w:rPr>
        <w:t>вой редакции:</w:t>
      </w:r>
    </w:p>
    <w:p w:rsidR="00974F04" w:rsidRPr="001D33D5" w:rsidRDefault="00080FD9" w:rsidP="00080FD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74F04" w:rsidRPr="001D33D5">
        <w:rPr>
          <w:sz w:val="28"/>
          <w:szCs w:val="28"/>
        </w:rPr>
        <w:t>Объем средств</w:t>
      </w:r>
      <w:r>
        <w:rPr>
          <w:sz w:val="28"/>
          <w:szCs w:val="28"/>
        </w:rPr>
        <w:t>,</w:t>
      </w:r>
      <w:r w:rsidR="00974F04" w:rsidRPr="001D33D5">
        <w:rPr>
          <w:sz w:val="28"/>
          <w:szCs w:val="28"/>
        </w:rPr>
        <w:t xml:space="preserve"> выделяемых на реализацию настоящей программы</w:t>
      </w:r>
      <w:r>
        <w:rPr>
          <w:sz w:val="28"/>
          <w:szCs w:val="28"/>
        </w:rPr>
        <w:t>,</w:t>
      </w:r>
      <w:r w:rsidR="00974F04" w:rsidRPr="001D33D5">
        <w:rPr>
          <w:sz w:val="28"/>
          <w:szCs w:val="28"/>
        </w:rPr>
        <w:t xml:space="preserve"> еж</w:t>
      </w:r>
      <w:r w:rsidR="00974F04" w:rsidRPr="001D33D5">
        <w:rPr>
          <w:sz w:val="28"/>
          <w:szCs w:val="28"/>
        </w:rPr>
        <w:t>е</w:t>
      </w:r>
      <w:r w:rsidR="00974F04" w:rsidRPr="001D33D5">
        <w:rPr>
          <w:sz w:val="28"/>
          <w:szCs w:val="28"/>
        </w:rPr>
        <w:t>годного уточняется при формировании проекта бюджета на соответствующий финансовый год.</w:t>
      </w:r>
    </w:p>
    <w:p w:rsidR="00974F04" w:rsidRPr="001D33D5" w:rsidRDefault="00974F04" w:rsidP="00080FD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33D5">
        <w:rPr>
          <w:sz w:val="28"/>
          <w:szCs w:val="28"/>
        </w:rPr>
        <w:t xml:space="preserve">Всего по Программе: </w:t>
      </w:r>
      <w:r w:rsidRPr="001D33D5">
        <w:rPr>
          <w:b/>
          <w:sz w:val="28"/>
          <w:szCs w:val="28"/>
        </w:rPr>
        <w:t xml:space="preserve">1 916,123 </w:t>
      </w:r>
      <w:r w:rsidRPr="001D33D5">
        <w:rPr>
          <w:i/>
          <w:sz w:val="28"/>
          <w:szCs w:val="28"/>
        </w:rPr>
        <w:t>тыс. руб.</w:t>
      </w:r>
    </w:p>
    <w:p w:rsidR="00974F04" w:rsidRPr="001D33D5" w:rsidRDefault="00974F04" w:rsidP="00080FD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33D5">
        <w:rPr>
          <w:sz w:val="28"/>
          <w:szCs w:val="28"/>
        </w:rPr>
        <w:t>2013 г. – 1 740,11 тыс. руб.</w:t>
      </w:r>
    </w:p>
    <w:p w:rsidR="00974F04" w:rsidRPr="001D33D5" w:rsidRDefault="00974F04" w:rsidP="00080FD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33D5">
        <w:rPr>
          <w:sz w:val="28"/>
          <w:szCs w:val="28"/>
        </w:rPr>
        <w:t>2014 г. – 22,013 тыс. руб.</w:t>
      </w:r>
    </w:p>
    <w:p w:rsidR="00974F04" w:rsidRPr="001D33D5" w:rsidRDefault="00974F04" w:rsidP="00080FD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33D5">
        <w:rPr>
          <w:sz w:val="28"/>
          <w:szCs w:val="28"/>
        </w:rPr>
        <w:t xml:space="preserve">2015 г. </w:t>
      </w:r>
      <w:r w:rsidR="00080FD9">
        <w:rPr>
          <w:sz w:val="28"/>
          <w:szCs w:val="28"/>
        </w:rPr>
        <w:t>–</w:t>
      </w:r>
      <w:r w:rsidRPr="001D33D5">
        <w:rPr>
          <w:sz w:val="28"/>
          <w:szCs w:val="28"/>
        </w:rPr>
        <w:t xml:space="preserve"> 154,00 тыс. руб.</w:t>
      </w:r>
      <w:r w:rsidR="00080FD9">
        <w:rPr>
          <w:sz w:val="28"/>
          <w:szCs w:val="28"/>
        </w:rPr>
        <w:t>».</w:t>
      </w:r>
    </w:p>
    <w:p w:rsidR="00974F04" w:rsidRPr="001D33D5" w:rsidRDefault="00974F04" w:rsidP="00080FD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33D5">
        <w:rPr>
          <w:sz w:val="28"/>
          <w:szCs w:val="28"/>
        </w:rPr>
        <w:t>1.8. Таблицу «Финансовые источники исполнения мероприятий програ</w:t>
      </w:r>
      <w:r w:rsidRPr="001D33D5">
        <w:rPr>
          <w:sz w:val="28"/>
          <w:szCs w:val="28"/>
        </w:rPr>
        <w:t>м</w:t>
      </w:r>
      <w:r w:rsidRPr="001D33D5">
        <w:rPr>
          <w:sz w:val="28"/>
          <w:szCs w:val="28"/>
        </w:rPr>
        <w:t>мы» подпрограммы 4 «Противопожарная безопасность общеобразовательных учреждений Михайловского муниципального района на период 2013-2015 гг.» изложить в следующей редакции:</w:t>
      </w:r>
    </w:p>
    <w:p w:rsidR="00974F04" w:rsidRPr="001D33D5" w:rsidRDefault="00080FD9" w:rsidP="001D7E57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74F04" w:rsidRPr="001D33D5">
        <w:rPr>
          <w:b/>
          <w:sz w:val="28"/>
          <w:szCs w:val="28"/>
        </w:rPr>
        <w:t xml:space="preserve">Финансовые источники исполнения мероприятий программы </w:t>
      </w:r>
    </w:p>
    <w:tbl>
      <w:tblPr>
        <w:tblW w:w="96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77"/>
        <w:gridCol w:w="1835"/>
        <w:gridCol w:w="1988"/>
        <w:gridCol w:w="1872"/>
      </w:tblGrid>
      <w:tr w:rsidR="00974F04" w:rsidRPr="001D33D5" w:rsidTr="0015484A">
        <w:trPr>
          <w:trHeight w:val="531"/>
        </w:trPr>
        <w:tc>
          <w:tcPr>
            <w:tcW w:w="3977" w:type="dxa"/>
          </w:tcPr>
          <w:p w:rsidR="00974F04" w:rsidRPr="001D33D5" w:rsidRDefault="00974F04" w:rsidP="0015484A">
            <w:pPr>
              <w:jc w:val="center"/>
              <w:rPr>
                <w:b/>
                <w:lang w:eastAsia="en-US"/>
              </w:rPr>
            </w:pPr>
            <w:r w:rsidRPr="001D33D5">
              <w:rPr>
                <w:b/>
              </w:rPr>
              <w:t>Учреждения</w:t>
            </w:r>
          </w:p>
        </w:tc>
        <w:tc>
          <w:tcPr>
            <w:tcW w:w="1835" w:type="dxa"/>
          </w:tcPr>
          <w:p w:rsidR="00974F04" w:rsidRPr="001D33D5" w:rsidRDefault="00974F04" w:rsidP="0015484A">
            <w:pPr>
              <w:jc w:val="center"/>
              <w:rPr>
                <w:b/>
                <w:lang w:eastAsia="en-US"/>
              </w:rPr>
            </w:pPr>
            <w:r w:rsidRPr="001D33D5">
              <w:rPr>
                <w:b/>
              </w:rPr>
              <w:t>2013 год, тыс. руб.</w:t>
            </w:r>
          </w:p>
        </w:tc>
        <w:tc>
          <w:tcPr>
            <w:tcW w:w="1988" w:type="dxa"/>
          </w:tcPr>
          <w:p w:rsidR="00974F04" w:rsidRPr="001D33D5" w:rsidRDefault="00974F04" w:rsidP="0015484A">
            <w:pPr>
              <w:jc w:val="center"/>
              <w:rPr>
                <w:b/>
                <w:lang w:eastAsia="en-US"/>
              </w:rPr>
            </w:pPr>
            <w:r w:rsidRPr="001D33D5">
              <w:rPr>
                <w:b/>
              </w:rPr>
              <w:t>2014 год, тыс. руб.</w:t>
            </w:r>
          </w:p>
        </w:tc>
        <w:tc>
          <w:tcPr>
            <w:tcW w:w="1872" w:type="dxa"/>
          </w:tcPr>
          <w:p w:rsidR="00974F04" w:rsidRPr="001D33D5" w:rsidRDefault="00974F04" w:rsidP="0015484A">
            <w:pPr>
              <w:jc w:val="center"/>
              <w:rPr>
                <w:b/>
                <w:lang w:eastAsia="en-US"/>
              </w:rPr>
            </w:pPr>
            <w:r w:rsidRPr="001D33D5">
              <w:rPr>
                <w:b/>
              </w:rPr>
              <w:t>2015 год, тыс. руб.</w:t>
            </w:r>
          </w:p>
        </w:tc>
      </w:tr>
      <w:tr w:rsidR="00974F04" w:rsidRPr="001D33D5" w:rsidTr="0015484A">
        <w:trPr>
          <w:trHeight w:val="812"/>
        </w:trPr>
        <w:tc>
          <w:tcPr>
            <w:tcW w:w="3977" w:type="dxa"/>
          </w:tcPr>
          <w:p w:rsidR="00974F04" w:rsidRPr="001D33D5" w:rsidRDefault="00974F04" w:rsidP="0015484A">
            <w:pPr>
              <w:jc w:val="both"/>
              <w:rPr>
                <w:lang w:eastAsia="en-US"/>
              </w:rPr>
            </w:pPr>
            <w:r w:rsidRPr="001D33D5">
              <w:t>Бюджетные общеобразовательные учреждения</w:t>
            </w:r>
          </w:p>
        </w:tc>
        <w:tc>
          <w:tcPr>
            <w:tcW w:w="1835" w:type="dxa"/>
          </w:tcPr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>265,66</w:t>
            </w:r>
          </w:p>
        </w:tc>
        <w:tc>
          <w:tcPr>
            <w:tcW w:w="1988" w:type="dxa"/>
          </w:tcPr>
          <w:p w:rsidR="00974F04" w:rsidRPr="001D33D5" w:rsidRDefault="00974F04" w:rsidP="0015484A">
            <w:pPr>
              <w:jc w:val="center"/>
              <w:rPr>
                <w:rFonts w:ascii="Calibri" w:hAnsi="Calibri"/>
                <w:lang w:eastAsia="en-US"/>
              </w:rPr>
            </w:pPr>
            <w:r w:rsidRPr="001D33D5">
              <w:rPr>
                <w:rFonts w:ascii="Calibri" w:hAnsi="Calibri"/>
                <w:lang w:eastAsia="en-US"/>
              </w:rPr>
              <w:t>0</w:t>
            </w:r>
          </w:p>
        </w:tc>
        <w:tc>
          <w:tcPr>
            <w:tcW w:w="1872" w:type="dxa"/>
          </w:tcPr>
          <w:p w:rsidR="00974F04" w:rsidRPr="001D33D5" w:rsidRDefault="00974F04" w:rsidP="0015484A">
            <w:pPr>
              <w:jc w:val="center"/>
              <w:rPr>
                <w:rFonts w:ascii="Calibri" w:hAnsi="Calibri"/>
                <w:lang w:eastAsia="en-US"/>
              </w:rPr>
            </w:pPr>
            <w:r w:rsidRPr="001D33D5">
              <w:rPr>
                <w:rFonts w:ascii="Calibri" w:hAnsi="Calibri"/>
                <w:lang w:eastAsia="en-US"/>
              </w:rPr>
              <w:t>0</w:t>
            </w:r>
          </w:p>
        </w:tc>
      </w:tr>
      <w:tr w:rsidR="00974F04" w:rsidRPr="001D33D5" w:rsidTr="0015484A">
        <w:trPr>
          <w:trHeight w:val="531"/>
        </w:trPr>
        <w:tc>
          <w:tcPr>
            <w:tcW w:w="3977" w:type="dxa"/>
          </w:tcPr>
          <w:p w:rsidR="00974F04" w:rsidRPr="001D33D5" w:rsidRDefault="00974F04" w:rsidP="0015484A">
            <w:pPr>
              <w:jc w:val="both"/>
              <w:rPr>
                <w:lang w:eastAsia="en-US"/>
              </w:rPr>
            </w:pPr>
            <w:r w:rsidRPr="001D33D5">
              <w:t>Казенные общеобразовательные учреждения</w:t>
            </w:r>
          </w:p>
        </w:tc>
        <w:tc>
          <w:tcPr>
            <w:tcW w:w="1835" w:type="dxa"/>
          </w:tcPr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>1 071,12</w:t>
            </w:r>
          </w:p>
        </w:tc>
        <w:tc>
          <w:tcPr>
            <w:tcW w:w="1988" w:type="dxa"/>
          </w:tcPr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>0</w:t>
            </w:r>
          </w:p>
        </w:tc>
        <w:tc>
          <w:tcPr>
            <w:tcW w:w="1872" w:type="dxa"/>
          </w:tcPr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>0</w:t>
            </w:r>
          </w:p>
        </w:tc>
      </w:tr>
      <w:tr w:rsidR="00974F04" w:rsidRPr="001D33D5" w:rsidTr="0015484A">
        <w:trPr>
          <w:trHeight w:val="280"/>
        </w:trPr>
        <w:tc>
          <w:tcPr>
            <w:tcW w:w="3977" w:type="dxa"/>
          </w:tcPr>
          <w:p w:rsidR="00974F04" w:rsidRPr="001D33D5" w:rsidRDefault="00974F04" w:rsidP="0015484A">
            <w:pPr>
              <w:jc w:val="both"/>
              <w:rPr>
                <w:lang w:eastAsia="en-US"/>
              </w:rPr>
            </w:pPr>
            <w:r w:rsidRPr="001D33D5">
              <w:t>Дошкольные учреждения</w:t>
            </w:r>
          </w:p>
        </w:tc>
        <w:tc>
          <w:tcPr>
            <w:tcW w:w="1835" w:type="dxa"/>
          </w:tcPr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>296,76</w:t>
            </w:r>
          </w:p>
        </w:tc>
        <w:tc>
          <w:tcPr>
            <w:tcW w:w="1988" w:type="dxa"/>
          </w:tcPr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>22,013</w:t>
            </w:r>
          </w:p>
        </w:tc>
        <w:tc>
          <w:tcPr>
            <w:tcW w:w="1872" w:type="dxa"/>
          </w:tcPr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>0</w:t>
            </w:r>
          </w:p>
        </w:tc>
      </w:tr>
      <w:tr w:rsidR="00974F04" w:rsidRPr="001D33D5" w:rsidTr="0015484A">
        <w:trPr>
          <w:trHeight w:val="266"/>
        </w:trPr>
        <w:tc>
          <w:tcPr>
            <w:tcW w:w="3977" w:type="dxa"/>
          </w:tcPr>
          <w:p w:rsidR="00974F04" w:rsidRPr="001D33D5" w:rsidRDefault="00974F04" w:rsidP="0015484A">
            <w:pPr>
              <w:jc w:val="both"/>
              <w:rPr>
                <w:lang w:eastAsia="en-US"/>
              </w:rPr>
            </w:pPr>
            <w:r w:rsidRPr="001D33D5">
              <w:t>Внешкольные учреждения</w:t>
            </w:r>
          </w:p>
        </w:tc>
        <w:tc>
          <w:tcPr>
            <w:tcW w:w="1835" w:type="dxa"/>
          </w:tcPr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>106,57</w:t>
            </w:r>
          </w:p>
        </w:tc>
        <w:tc>
          <w:tcPr>
            <w:tcW w:w="1988" w:type="dxa"/>
          </w:tcPr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>0</w:t>
            </w:r>
          </w:p>
        </w:tc>
        <w:tc>
          <w:tcPr>
            <w:tcW w:w="1872" w:type="dxa"/>
          </w:tcPr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>154,00</w:t>
            </w:r>
          </w:p>
        </w:tc>
      </w:tr>
      <w:tr w:rsidR="00974F04" w:rsidRPr="001D33D5" w:rsidTr="0015484A">
        <w:trPr>
          <w:trHeight w:val="280"/>
        </w:trPr>
        <w:tc>
          <w:tcPr>
            <w:tcW w:w="3977" w:type="dxa"/>
          </w:tcPr>
          <w:p w:rsidR="00974F04" w:rsidRPr="001D33D5" w:rsidRDefault="00974F04" w:rsidP="0015484A">
            <w:pPr>
              <w:jc w:val="both"/>
              <w:rPr>
                <w:b/>
                <w:lang w:eastAsia="en-US"/>
              </w:rPr>
            </w:pPr>
            <w:r w:rsidRPr="001D33D5">
              <w:rPr>
                <w:b/>
              </w:rPr>
              <w:t>ИТОГО:</w:t>
            </w:r>
          </w:p>
        </w:tc>
        <w:tc>
          <w:tcPr>
            <w:tcW w:w="1835" w:type="dxa"/>
          </w:tcPr>
          <w:p w:rsidR="00974F04" w:rsidRPr="001D33D5" w:rsidRDefault="00974F04" w:rsidP="0015484A">
            <w:pPr>
              <w:jc w:val="center"/>
              <w:rPr>
                <w:b/>
                <w:lang w:eastAsia="en-US"/>
              </w:rPr>
            </w:pPr>
            <w:r w:rsidRPr="001D33D5">
              <w:rPr>
                <w:b/>
                <w:lang w:eastAsia="en-US"/>
              </w:rPr>
              <w:t>1 740,11</w:t>
            </w:r>
          </w:p>
        </w:tc>
        <w:tc>
          <w:tcPr>
            <w:tcW w:w="1988" w:type="dxa"/>
          </w:tcPr>
          <w:p w:rsidR="00974F04" w:rsidRPr="001D33D5" w:rsidRDefault="00974F04" w:rsidP="0015484A">
            <w:pPr>
              <w:jc w:val="center"/>
              <w:rPr>
                <w:b/>
                <w:lang w:eastAsia="en-US"/>
              </w:rPr>
            </w:pPr>
            <w:r w:rsidRPr="001D33D5">
              <w:rPr>
                <w:b/>
                <w:lang w:eastAsia="en-US"/>
              </w:rPr>
              <w:t>22,013</w:t>
            </w:r>
          </w:p>
        </w:tc>
        <w:tc>
          <w:tcPr>
            <w:tcW w:w="1872" w:type="dxa"/>
          </w:tcPr>
          <w:p w:rsidR="00974F04" w:rsidRPr="001D33D5" w:rsidRDefault="00974F04" w:rsidP="0015484A">
            <w:pPr>
              <w:jc w:val="center"/>
              <w:rPr>
                <w:b/>
                <w:lang w:eastAsia="en-US"/>
              </w:rPr>
            </w:pPr>
            <w:r w:rsidRPr="001D33D5">
              <w:rPr>
                <w:b/>
                <w:lang w:eastAsia="en-US"/>
              </w:rPr>
              <w:t>154,00</w:t>
            </w:r>
            <w:r w:rsidR="00080FD9">
              <w:rPr>
                <w:b/>
                <w:lang w:eastAsia="en-US"/>
              </w:rPr>
              <w:t>»</w:t>
            </w:r>
          </w:p>
        </w:tc>
      </w:tr>
    </w:tbl>
    <w:p w:rsidR="00974F04" w:rsidRPr="001D33D5" w:rsidRDefault="00974F04" w:rsidP="001D7E57">
      <w:pPr>
        <w:spacing w:line="360" w:lineRule="auto"/>
        <w:ind w:firstLine="567"/>
        <w:jc w:val="both"/>
        <w:rPr>
          <w:sz w:val="28"/>
          <w:szCs w:val="28"/>
        </w:rPr>
      </w:pPr>
    </w:p>
    <w:p w:rsidR="00974F04" w:rsidRPr="001D33D5" w:rsidRDefault="00974F04" w:rsidP="001D7E57">
      <w:pPr>
        <w:spacing w:line="360" w:lineRule="auto"/>
        <w:ind w:firstLine="567"/>
        <w:jc w:val="both"/>
        <w:rPr>
          <w:sz w:val="28"/>
          <w:szCs w:val="28"/>
        </w:rPr>
      </w:pPr>
      <w:r w:rsidRPr="001D33D5">
        <w:rPr>
          <w:sz w:val="28"/>
          <w:szCs w:val="28"/>
        </w:rPr>
        <w:t>1.9. Раздел «Общая стоимость подпрограммы по годам и источникам ф</w:t>
      </w:r>
      <w:r w:rsidRPr="001D33D5">
        <w:rPr>
          <w:sz w:val="28"/>
          <w:szCs w:val="28"/>
        </w:rPr>
        <w:t>и</w:t>
      </w:r>
      <w:r w:rsidRPr="001D33D5">
        <w:rPr>
          <w:sz w:val="28"/>
          <w:szCs w:val="28"/>
        </w:rPr>
        <w:t>нансирования» Паспорта подпрограммы 5 «Развитие муниципальной методич</w:t>
      </w:r>
      <w:r w:rsidRPr="001D33D5">
        <w:rPr>
          <w:sz w:val="28"/>
          <w:szCs w:val="28"/>
        </w:rPr>
        <w:t>е</w:t>
      </w:r>
      <w:r w:rsidRPr="001D33D5">
        <w:rPr>
          <w:sz w:val="28"/>
          <w:szCs w:val="28"/>
        </w:rPr>
        <w:t xml:space="preserve">ской службы обеспечения общеобразовательных учреждений (МКОУ МСО ОУ) на период 2013-2015 гг.» изложить в новой редакции: </w:t>
      </w:r>
    </w:p>
    <w:p w:rsidR="00974F04" w:rsidRPr="001D33D5" w:rsidRDefault="00080FD9" w:rsidP="001D7E57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74F04" w:rsidRPr="001D33D5">
        <w:rPr>
          <w:b/>
          <w:sz w:val="28"/>
          <w:szCs w:val="28"/>
        </w:rPr>
        <w:t>2013 год</w:t>
      </w:r>
    </w:p>
    <w:p w:rsidR="00974F04" w:rsidRPr="001D33D5" w:rsidRDefault="00974F04" w:rsidP="001D7E57">
      <w:pPr>
        <w:spacing w:line="360" w:lineRule="auto"/>
        <w:ind w:firstLine="567"/>
        <w:jc w:val="both"/>
        <w:rPr>
          <w:sz w:val="28"/>
          <w:szCs w:val="28"/>
        </w:rPr>
      </w:pPr>
      <w:r w:rsidRPr="001D33D5">
        <w:rPr>
          <w:sz w:val="28"/>
          <w:szCs w:val="28"/>
        </w:rPr>
        <w:t>Местный бюджет – 0 тыс. рублей.</w:t>
      </w:r>
    </w:p>
    <w:p w:rsidR="00974F04" w:rsidRPr="001D33D5" w:rsidRDefault="00974F04" w:rsidP="001D7E5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1D33D5">
        <w:rPr>
          <w:b/>
          <w:sz w:val="28"/>
          <w:szCs w:val="28"/>
        </w:rPr>
        <w:lastRenderedPageBreak/>
        <w:t>2014 год</w:t>
      </w:r>
    </w:p>
    <w:p w:rsidR="00974F04" w:rsidRPr="001D33D5" w:rsidRDefault="00974F04" w:rsidP="001D7E57">
      <w:pPr>
        <w:spacing w:line="360" w:lineRule="auto"/>
        <w:ind w:firstLine="567"/>
        <w:jc w:val="both"/>
        <w:rPr>
          <w:sz w:val="28"/>
          <w:szCs w:val="28"/>
        </w:rPr>
      </w:pPr>
      <w:r w:rsidRPr="001D33D5">
        <w:rPr>
          <w:sz w:val="28"/>
          <w:szCs w:val="28"/>
        </w:rPr>
        <w:t>Местный бюджет – 12 317,115 тыс. рублей.</w:t>
      </w:r>
    </w:p>
    <w:p w:rsidR="00974F04" w:rsidRPr="001D33D5" w:rsidRDefault="00974F04" w:rsidP="001D7E57">
      <w:pPr>
        <w:spacing w:line="360" w:lineRule="auto"/>
        <w:ind w:firstLine="567"/>
        <w:jc w:val="both"/>
        <w:rPr>
          <w:sz w:val="28"/>
          <w:szCs w:val="28"/>
        </w:rPr>
      </w:pPr>
      <w:r w:rsidRPr="001D33D5">
        <w:rPr>
          <w:sz w:val="28"/>
          <w:szCs w:val="28"/>
        </w:rPr>
        <w:t>Краевой бюджет – 541,412 тыс. рублей.</w:t>
      </w:r>
    </w:p>
    <w:p w:rsidR="00974F04" w:rsidRPr="001D33D5" w:rsidRDefault="00974F04" w:rsidP="001D7E5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1D33D5">
        <w:rPr>
          <w:b/>
          <w:sz w:val="28"/>
          <w:szCs w:val="28"/>
        </w:rPr>
        <w:t>2015 год</w:t>
      </w:r>
    </w:p>
    <w:p w:rsidR="00974F04" w:rsidRPr="001D33D5" w:rsidRDefault="00974F04" w:rsidP="001D7E57">
      <w:pPr>
        <w:spacing w:line="360" w:lineRule="auto"/>
        <w:ind w:firstLine="567"/>
        <w:jc w:val="both"/>
        <w:rPr>
          <w:sz w:val="28"/>
          <w:szCs w:val="28"/>
        </w:rPr>
      </w:pPr>
      <w:r w:rsidRPr="001D33D5">
        <w:rPr>
          <w:sz w:val="28"/>
          <w:szCs w:val="28"/>
        </w:rPr>
        <w:t>Местный бюджет – 13 603,790 тыс. рублей.</w:t>
      </w:r>
    </w:p>
    <w:p w:rsidR="00974F04" w:rsidRPr="001D33D5" w:rsidRDefault="00974F04" w:rsidP="001D7E57">
      <w:pPr>
        <w:spacing w:line="360" w:lineRule="auto"/>
        <w:ind w:firstLine="567"/>
        <w:jc w:val="both"/>
        <w:rPr>
          <w:sz w:val="28"/>
          <w:szCs w:val="28"/>
        </w:rPr>
      </w:pPr>
      <w:r w:rsidRPr="001D33D5">
        <w:rPr>
          <w:sz w:val="28"/>
          <w:szCs w:val="28"/>
        </w:rPr>
        <w:t>Краевой бюджет – 520,00 тыс. рублей</w:t>
      </w:r>
      <w:r w:rsidR="00080FD9">
        <w:rPr>
          <w:sz w:val="28"/>
          <w:szCs w:val="28"/>
        </w:rPr>
        <w:t>»</w:t>
      </w:r>
      <w:r w:rsidRPr="001D33D5">
        <w:rPr>
          <w:sz w:val="28"/>
          <w:szCs w:val="28"/>
        </w:rPr>
        <w:t>.</w:t>
      </w:r>
    </w:p>
    <w:p w:rsidR="00974F04" w:rsidRPr="001D33D5" w:rsidRDefault="00974F04" w:rsidP="001D7E57">
      <w:pPr>
        <w:spacing w:line="360" w:lineRule="auto"/>
        <w:ind w:firstLine="567"/>
        <w:jc w:val="both"/>
        <w:rPr>
          <w:sz w:val="28"/>
          <w:szCs w:val="28"/>
        </w:rPr>
      </w:pPr>
      <w:r w:rsidRPr="001D33D5">
        <w:rPr>
          <w:sz w:val="28"/>
          <w:szCs w:val="28"/>
        </w:rPr>
        <w:t>1.10. Раздел 3.5. «Финансовое обеспечение подпрограммы» подпрограммы 5 «Развитие муниципальной методической службы обеспечения общеобразов</w:t>
      </w:r>
      <w:r w:rsidRPr="001D33D5">
        <w:rPr>
          <w:sz w:val="28"/>
          <w:szCs w:val="28"/>
        </w:rPr>
        <w:t>а</w:t>
      </w:r>
      <w:r w:rsidRPr="001D33D5">
        <w:rPr>
          <w:sz w:val="28"/>
          <w:szCs w:val="28"/>
        </w:rPr>
        <w:t xml:space="preserve">тельных учреждений (МКОУ МСО ОУ) на период 2013-2015 гг.» изложить в новой редакции: </w:t>
      </w:r>
    </w:p>
    <w:p w:rsidR="00974F04" w:rsidRPr="001D33D5" w:rsidRDefault="00974F04" w:rsidP="001D7E57">
      <w:pPr>
        <w:spacing w:line="360" w:lineRule="auto"/>
        <w:ind w:firstLine="567"/>
        <w:jc w:val="both"/>
        <w:rPr>
          <w:sz w:val="28"/>
          <w:szCs w:val="28"/>
        </w:rPr>
      </w:pPr>
      <w:r w:rsidRPr="001D33D5">
        <w:rPr>
          <w:sz w:val="28"/>
          <w:szCs w:val="28"/>
        </w:rPr>
        <w:t xml:space="preserve">«Общий объём средств на выполнение подпрограммных мероприятий в 2013-2015 гг. составит </w:t>
      </w:r>
      <w:r w:rsidRPr="001D33D5">
        <w:rPr>
          <w:b/>
          <w:sz w:val="28"/>
          <w:szCs w:val="28"/>
        </w:rPr>
        <w:t>26 982,317</w:t>
      </w:r>
      <w:r w:rsidRPr="001D33D5">
        <w:rPr>
          <w:sz w:val="28"/>
          <w:szCs w:val="28"/>
        </w:rPr>
        <w:t xml:space="preserve"> тыс. рублей.</w:t>
      </w:r>
    </w:p>
    <w:p w:rsidR="00974F04" w:rsidRPr="001D33D5" w:rsidRDefault="00974F04" w:rsidP="001D7E57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1D33D5">
        <w:rPr>
          <w:b/>
          <w:sz w:val="28"/>
          <w:szCs w:val="28"/>
        </w:rPr>
        <w:t xml:space="preserve">Финансовые источники подпрограммы </w:t>
      </w:r>
    </w:p>
    <w:tbl>
      <w:tblPr>
        <w:tblW w:w="96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77"/>
        <w:gridCol w:w="1835"/>
        <w:gridCol w:w="1988"/>
        <w:gridCol w:w="1872"/>
      </w:tblGrid>
      <w:tr w:rsidR="00974F04" w:rsidRPr="001D33D5" w:rsidTr="0015484A">
        <w:trPr>
          <w:trHeight w:val="531"/>
        </w:trPr>
        <w:tc>
          <w:tcPr>
            <w:tcW w:w="3977" w:type="dxa"/>
          </w:tcPr>
          <w:p w:rsidR="00974F04" w:rsidRPr="001D33D5" w:rsidRDefault="00974F04" w:rsidP="0015484A">
            <w:pPr>
              <w:jc w:val="center"/>
              <w:rPr>
                <w:b/>
                <w:lang w:eastAsia="en-US"/>
              </w:rPr>
            </w:pPr>
            <w:r w:rsidRPr="001D33D5">
              <w:rPr>
                <w:b/>
              </w:rPr>
              <w:t>Учреждения</w:t>
            </w:r>
          </w:p>
        </w:tc>
        <w:tc>
          <w:tcPr>
            <w:tcW w:w="1835" w:type="dxa"/>
          </w:tcPr>
          <w:p w:rsidR="00974F04" w:rsidRPr="001D33D5" w:rsidRDefault="00974F04" w:rsidP="0015484A">
            <w:pPr>
              <w:jc w:val="center"/>
              <w:rPr>
                <w:b/>
                <w:lang w:eastAsia="en-US"/>
              </w:rPr>
            </w:pPr>
            <w:r w:rsidRPr="001D33D5">
              <w:rPr>
                <w:b/>
              </w:rPr>
              <w:t>2013 год, тыс. руб.</w:t>
            </w:r>
          </w:p>
        </w:tc>
        <w:tc>
          <w:tcPr>
            <w:tcW w:w="1988" w:type="dxa"/>
          </w:tcPr>
          <w:p w:rsidR="00974F04" w:rsidRPr="001D33D5" w:rsidRDefault="00974F04" w:rsidP="0015484A">
            <w:pPr>
              <w:jc w:val="center"/>
              <w:rPr>
                <w:b/>
                <w:lang w:eastAsia="en-US"/>
              </w:rPr>
            </w:pPr>
            <w:r w:rsidRPr="001D33D5">
              <w:rPr>
                <w:b/>
              </w:rPr>
              <w:t>2014 год, тыс. руб.</w:t>
            </w:r>
          </w:p>
        </w:tc>
        <w:tc>
          <w:tcPr>
            <w:tcW w:w="1872" w:type="dxa"/>
          </w:tcPr>
          <w:p w:rsidR="00974F04" w:rsidRPr="001D33D5" w:rsidRDefault="00974F04" w:rsidP="0015484A">
            <w:pPr>
              <w:jc w:val="center"/>
              <w:rPr>
                <w:b/>
                <w:lang w:eastAsia="en-US"/>
              </w:rPr>
            </w:pPr>
            <w:r w:rsidRPr="001D33D5">
              <w:rPr>
                <w:b/>
              </w:rPr>
              <w:t>2015 год, тыс. руб.</w:t>
            </w:r>
          </w:p>
        </w:tc>
      </w:tr>
      <w:tr w:rsidR="00974F04" w:rsidRPr="001D33D5" w:rsidTr="0015484A">
        <w:trPr>
          <w:trHeight w:val="560"/>
        </w:trPr>
        <w:tc>
          <w:tcPr>
            <w:tcW w:w="3977" w:type="dxa"/>
          </w:tcPr>
          <w:p w:rsidR="00974F04" w:rsidRPr="001D33D5" w:rsidRDefault="00974F04" w:rsidP="0015484A">
            <w:pPr>
              <w:jc w:val="both"/>
              <w:rPr>
                <w:lang w:eastAsia="en-US"/>
              </w:rPr>
            </w:pPr>
            <w:r w:rsidRPr="001D33D5">
              <w:t>Бюджетные ассигнования на соде</w:t>
            </w:r>
            <w:r w:rsidRPr="001D33D5">
              <w:t>р</w:t>
            </w:r>
            <w:r w:rsidRPr="001D33D5">
              <w:t xml:space="preserve">жание казённых программ </w:t>
            </w:r>
          </w:p>
        </w:tc>
        <w:tc>
          <w:tcPr>
            <w:tcW w:w="1835" w:type="dxa"/>
          </w:tcPr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>0</w:t>
            </w:r>
          </w:p>
        </w:tc>
        <w:tc>
          <w:tcPr>
            <w:tcW w:w="1988" w:type="dxa"/>
          </w:tcPr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>12 317,115</w:t>
            </w:r>
          </w:p>
        </w:tc>
        <w:tc>
          <w:tcPr>
            <w:tcW w:w="1872" w:type="dxa"/>
          </w:tcPr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>13 603,790</w:t>
            </w:r>
          </w:p>
        </w:tc>
      </w:tr>
      <w:tr w:rsidR="00974F04" w:rsidRPr="001D33D5" w:rsidTr="0015484A">
        <w:trPr>
          <w:trHeight w:val="531"/>
        </w:trPr>
        <w:tc>
          <w:tcPr>
            <w:tcW w:w="3977" w:type="dxa"/>
          </w:tcPr>
          <w:p w:rsidR="00974F04" w:rsidRPr="001D33D5" w:rsidRDefault="00974F04" w:rsidP="0015484A">
            <w:pPr>
              <w:jc w:val="both"/>
              <w:rPr>
                <w:lang w:eastAsia="en-US"/>
              </w:rPr>
            </w:pPr>
            <w:r w:rsidRPr="001D33D5">
              <w:rPr>
                <w:lang w:eastAsia="en-US"/>
              </w:rPr>
              <w:t>Субвенции из краевого бюджета на возмещение компенсации родит</w:t>
            </w:r>
            <w:r w:rsidRPr="001D33D5">
              <w:rPr>
                <w:lang w:eastAsia="en-US"/>
              </w:rPr>
              <w:t>е</w:t>
            </w:r>
            <w:r w:rsidRPr="001D33D5">
              <w:rPr>
                <w:lang w:eastAsia="en-US"/>
              </w:rPr>
              <w:t>лям (законным представителям) ч</w:t>
            </w:r>
            <w:r w:rsidRPr="001D33D5">
              <w:rPr>
                <w:lang w:eastAsia="en-US"/>
              </w:rPr>
              <w:t>а</w:t>
            </w:r>
            <w:r w:rsidRPr="001D33D5">
              <w:rPr>
                <w:lang w:eastAsia="en-US"/>
              </w:rPr>
              <w:t>сти расходов на оплату стоимости путёвки в организациях отдыха</w:t>
            </w:r>
          </w:p>
        </w:tc>
        <w:tc>
          <w:tcPr>
            <w:tcW w:w="1835" w:type="dxa"/>
          </w:tcPr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</w:p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</w:p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>0</w:t>
            </w:r>
          </w:p>
        </w:tc>
        <w:tc>
          <w:tcPr>
            <w:tcW w:w="1988" w:type="dxa"/>
          </w:tcPr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</w:p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</w:p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>541,412</w:t>
            </w:r>
          </w:p>
        </w:tc>
        <w:tc>
          <w:tcPr>
            <w:tcW w:w="1872" w:type="dxa"/>
          </w:tcPr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</w:p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</w:p>
          <w:p w:rsidR="00974F04" w:rsidRPr="001D33D5" w:rsidRDefault="00974F04" w:rsidP="0015484A">
            <w:pPr>
              <w:jc w:val="center"/>
              <w:rPr>
                <w:lang w:eastAsia="en-US"/>
              </w:rPr>
            </w:pPr>
            <w:r w:rsidRPr="001D33D5">
              <w:rPr>
                <w:lang w:eastAsia="en-US"/>
              </w:rPr>
              <w:t>520,00</w:t>
            </w:r>
          </w:p>
        </w:tc>
      </w:tr>
      <w:tr w:rsidR="00974F04" w:rsidRPr="001D33D5" w:rsidTr="0015484A">
        <w:trPr>
          <w:trHeight w:val="280"/>
        </w:trPr>
        <w:tc>
          <w:tcPr>
            <w:tcW w:w="3977" w:type="dxa"/>
          </w:tcPr>
          <w:p w:rsidR="00974F04" w:rsidRPr="001D33D5" w:rsidRDefault="00974F04" w:rsidP="0015484A">
            <w:pPr>
              <w:jc w:val="both"/>
              <w:rPr>
                <w:b/>
                <w:lang w:eastAsia="en-US"/>
              </w:rPr>
            </w:pPr>
            <w:r w:rsidRPr="001D33D5">
              <w:rPr>
                <w:b/>
              </w:rPr>
              <w:t>ИТОГО:</w:t>
            </w:r>
          </w:p>
        </w:tc>
        <w:tc>
          <w:tcPr>
            <w:tcW w:w="1835" w:type="dxa"/>
          </w:tcPr>
          <w:p w:rsidR="00974F04" w:rsidRPr="001D33D5" w:rsidRDefault="00974F04" w:rsidP="0015484A">
            <w:pPr>
              <w:jc w:val="center"/>
              <w:rPr>
                <w:b/>
                <w:lang w:eastAsia="en-US"/>
              </w:rPr>
            </w:pPr>
            <w:r w:rsidRPr="001D33D5">
              <w:rPr>
                <w:b/>
                <w:lang w:eastAsia="en-US"/>
              </w:rPr>
              <w:t>0</w:t>
            </w:r>
          </w:p>
        </w:tc>
        <w:tc>
          <w:tcPr>
            <w:tcW w:w="1988" w:type="dxa"/>
          </w:tcPr>
          <w:p w:rsidR="00974F04" w:rsidRPr="001D33D5" w:rsidRDefault="00974F04" w:rsidP="0015484A">
            <w:pPr>
              <w:jc w:val="center"/>
              <w:rPr>
                <w:b/>
                <w:lang w:eastAsia="en-US"/>
              </w:rPr>
            </w:pPr>
            <w:r w:rsidRPr="001D33D5">
              <w:rPr>
                <w:b/>
                <w:lang w:eastAsia="en-US"/>
              </w:rPr>
              <w:t>12 858,527</w:t>
            </w:r>
          </w:p>
        </w:tc>
        <w:tc>
          <w:tcPr>
            <w:tcW w:w="1872" w:type="dxa"/>
          </w:tcPr>
          <w:p w:rsidR="00974F04" w:rsidRPr="001D33D5" w:rsidRDefault="00974F04" w:rsidP="0015484A">
            <w:pPr>
              <w:jc w:val="center"/>
              <w:rPr>
                <w:b/>
                <w:lang w:eastAsia="en-US"/>
              </w:rPr>
            </w:pPr>
            <w:r w:rsidRPr="001D33D5">
              <w:rPr>
                <w:b/>
                <w:lang w:eastAsia="en-US"/>
              </w:rPr>
              <w:t>14 123,790</w:t>
            </w:r>
            <w:r w:rsidR="00080FD9">
              <w:rPr>
                <w:b/>
                <w:lang w:eastAsia="en-US"/>
              </w:rPr>
              <w:t>»</w:t>
            </w:r>
          </w:p>
        </w:tc>
      </w:tr>
    </w:tbl>
    <w:p w:rsidR="00974F04" w:rsidRPr="001D33D5" w:rsidRDefault="00974F04" w:rsidP="001D7E57">
      <w:pPr>
        <w:spacing w:line="360" w:lineRule="auto"/>
        <w:ind w:firstLine="567"/>
        <w:jc w:val="both"/>
        <w:rPr>
          <w:sz w:val="28"/>
          <w:szCs w:val="28"/>
        </w:rPr>
      </w:pPr>
    </w:p>
    <w:p w:rsidR="00974F04" w:rsidRPr="001D33D5" w:rsidRDefault="00974F04" w:rsidP="001D7E5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D33D5">
        <w:rPr>
          <w:color w:val="000000"/>
          <w:sz w:val="28"/>
          <w:szCs w:val="28"/>
        </w:rPr>
        <w:t>1.11. Раздел VI «Ресурсное обеспечение муниципальной программы ра</w:t>
      </w:r>
      <w:r w:rsidRPr="001D33D5">
        <w:rPr>
          <w:color w:val="000000"/>
          <w:sz w:val="28"/>
          <w:szCs w:val="28"/>
        </w:rPr>
        <w:t>з</w:t>
      </w:r>
      <w:r w:rsidRPr="001D33D5">
        <w:rPr>
          <w:color w:val="000000"/>
          <w:sz w:val="28"/>
          <w:szCs w:val="28"/>
        </w:rPr>
        <w:t>вития образования на 2013-2015 гг.» Программы изложить в новой редакции:</w:t>
      </w:r>
    </w:p>
    <w:p w:rsidR="00974F04" w:rsidRPr="001D33D5" w:rsidRDefault="00974F04" w:rsidP="001D7E57">
      <w:pPr>
        <w:spacing w:line="360" w:lineRule="auto"/>
        <w:ind w:firstLine="708"/>
        <w:jc w:val="both"/>
        <w:rPr>
          <w:sz w:val="28"/>
          <w:szCs w:val="28"/>
        </w:rPr>
      </w:pPr>
      <w:r w:rsidRPr="001D33D5">
        <w:rPr>
          <w:color w:val="000000"/>
          <w:sz w:val="28"/>
          <w:szCs w:val="28"/>
        </w:rPr>
        <w:t>«</w:t>
      </w:r>
      <w:r w:rsidRPr="001D33D5">
        <w:rPr>
          <w:sz w:val="28"/>
          <w:szCs w:val="28"/>
        </w:rPr>
        <w:t xml:space="preserve">Общий объем финансирования Программы в ценах соответствующих лет составляет </w:t>
      </w:r>
      <w:r w:rsidRPr="001D33D5">
        <w:rPr>
          <w:b/>
          <w:sz w:val="28"/>
          <w:szCs w:val="28"/>
        </w:rPr>
        <w:t>963 684,874</w:t>
      </w:r>
      <w:r w:rsidRPr="001D33D5">
        <w:rPr>
          <w:sz w:val="28"/>
          <w:szCs w:val="28"/>
        </w:rPr>
        <w:t xml:space="preserve"> тыс. руб.</w:t>
      </w:r>
    </w:p>
    <w:p w:rsidR="00974F04" w:rsidRPr="001D33D5" w:rsidRDefault="00974F04" w:rsidP="001D7E57">
      <w:pPr>
        <w:spacing w:line="360" w:lineRule="auto"/>
        <w:ind w:firstLine="709"/>
        <w:jc w:val="both"/>
        <w:rPr>
          <w:sz w:val="28"/>
          <w:szCs w:val="28"/>
        </w:rPr>
      </w:pPr>
      <w:r w:rsidRPr="001D33D5">
        <w:rPr>
          <w:sz w:val="28"/>
          <w:szCs w:val="28"/>
        </w:rPr>
        <w:t>Финансовое обеспечение программных мероприятий осуществляется в рамках установленного порядка финансирования социальных программ в соо</w:t>
      </w:r>
      <w:r w:rsidRPr="001D33D5">
        <w:rPr>
          <w:sz w:val="28"/>
          <w:szCs w:val="28"/>
        </w:rPr>
        <w:t>т</w:t>
      </w:r>
      <w:r w:rsidRPr="001D33D5">
        <w:rPr>
          <w:sz w:val="28"/>
          <w:szCs w:val="28"/>
        </w:rPr>
        <w:t>ветствии со сметами доходов и расходов учреждений образования.</w:t>
      </w:r>
    </w:p>
    <w:p w:rsidR="00974F04" w:rsidRPr="001D33D5" w:rsidRDefault="00974F04" w:rsidP="001D7E57">
      <w:pPr>
        <w:pStyle w:val="a5"/>
        <w:spacing w:after="0" w:line="240" w:lineRule="auto"/>
        <w:ind w:firstLine="709"/>
        <w:jc w:val="right"/>
        <w:rPr>
          <w:rFonts w:ascii="Times New Roman" w:hAnsi="Times New Roman"/>
          <w:b/>
          <w:spacing w:val="0"/>
          <w:sz w:val="24"/>
        </w:rPr>
      </w:pPr>
      <w:r w:rsidRPr="001D33D5">
        <w:rPr>
          <w:rFonts w:ascii="Times New Roman" w:hAnsi="Times New Roman"/>
          <w:spacing w:val="0"/>
          <w:sz w:val="24"/>
        </w:rPr>
        <w:t>тыс. руб</w:t>
      </w:r>
      <w:r w:rsidRPr="001D33D5">
        <w:rPr>
          <w:rFonts w:ascii="Times New Roman" w:hAnsi="Times New Roman"/>
          <w:b/>
          <w:spacing w:val="0"/>
          <w:sz w:val="24"/>
        </w:rPr>
        <w:t>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20"/>
        <w:gridCol w:w="2163"/>
        <w:gridCol w:w="1548"/>
        <w:gridCol w:w="1674"/>
        <w:gridCol w:w="1666"/>
      </w:tblGrid>
      <w:tr w:rsidR="00974F04" w:rsidRPr="001D33D5" w:rsidTr="0015484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04" w:rsidRPr="001D33D5" w:rsidRDefault="00974F04" w:rsidP="0015484A">
            <w:pPr>
              <w:tabs>
                <w:tab w:val="left" w:pos="0"/>
              </w:tabs>
              <w:spacing w:after="240"/>
              <w:jc w:val="both"/>
            </w:pPr>
            <w:r w:rsidRPr="001D33D5">
              <w:t>Объем финансиров</w:t>
            </w:r>
            <w:r w:rsidRPr="001D33D5">
              <w:t>а</w:t>
            </w:r>
            <w:r w:rsidRPr="001D33D5">
              <w:t>ния на программные мероприятия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04" w:rsidRPr="001D33D5" w:rsidRDefault="00974F04" w:rsidP="0015484A">
            <w:pPr>
              <w:tabs>
                <w:tab w:val="left" w:pos="0"/>
              </w:tabs>
              <w:spacing w:after="240"/>
              <w:jc w:val="both"/>
            </w:pPr>
            <w:r w:rsidRPr="001D33D5">
              <w:t>Всего по Пр</w:t>
            </w:r>
            <w:r w:rsidRPr="001D33D5">
              <w:t>о</w:t>
            </w:r>
            <w:r w:rsidRPr="001D33D5">
              <w:t>грамме</w:t>
            </w:r>
          </w:p>
        </w:tc>
        <w:tc>
          <w:tcPr>
            <w:tcW w:w="4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04" w:rsidRPr="001D33D5" w:rsidRDefault="00974F04" w:rsidP="0015484A">
            <w:pPr>
              <w:tabs>
                <w:tab w:val="left" w:pos="0"/>
              </w:tabs>
              <w:spacing w:after="240"/>
              <w:jc w:val="both"/>
            </w:pPr>
            <w:r w:rsidRPr="001D33D5">
              <w:t xml:space="preserve">                   В том числе по годам</w:t>
            </w:r>
          </w:p>
        </w:tc>
      </w:tr>
      <w:tr w:rsidR="00974F04" w:rsidRPr="001D33D5" w:rsidTr="0015484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04" w:rsidRPr="001D33D5" w:rsidRDefault="00974F04" w:rsidP="0015484A">
            <w:pPr>
              <w:tabs>
                <w:tab w:val="left" w:pos="0"/>
              </w:tabs>
              <w:spacing w:after="240"/>
              <w:jc w:val="both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04" w:rsidRPr="001D33D5" w:rsidRDefault="00974F04" w:rsidP="0015484A">
            <w:pPr>
              <w:tabs>
                <w:tab w:val="left" w:pos="0"/>
              </w:tabs>
              <w:spacing w:after="240"/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04" w:rsidRPr="001D33D5" w:rsidRDefault="00974F04" w:rsidP="0015484A">
            <w:pPr>
              <w:tabs>
                <w:tab w:val="left" w:pos="0"/>
              </w:tabs>
              <w:spacing w:after="240"/>
              <w:jc w:val="center"/>
            </w:pPr>
            <w:r w:rsidRPr="001D33D5">
              <w:t>2013 год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04" w:rsidRPr="001D33D5" w:rsidRDefault="00974F04" w:rsidP="0015484A">
            <w:pPr>
              <w:tabs>
                <w:tab w:val="left" w:pos="0"/>
              </w:tabs>
              <w:spacing w:after="240"/>
              <w:jc w:val="center"/>
            </w:pPr>
            <w:r w:rsidRPr="001D33D5">
              <w:t>2014 год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04" w:rsidRPr="001D33D5" w:rsidRDefault="00974F04" w:rsidP="0015484A">
            <w:pPr>
              <w:tabs>
                <w:tab w:val="left" w:pos="0"/>
              </w:tabs>
              <w:spacing w:after="240"/>
              <w:jc w:val="center"/>
            </w:pPr>
            <w:r w:rsidRPr="001D33D5">
              <w:t>2015 год</w:t>
            </w:r>
          </w:p>
        </w:tc>
      </w:tr>
      <w:tr w:rsidR="00974F04" w:rsidRPr="001D33D5" w:rsidTr="0015484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04" w:rsidRPr="001D33D5" w:rsidRDefault="00974F04" w:rsidP="0015484A">
            <w:pPr>
              <w:tabs>
                <w:tab w:val="left" w:pos="0"/>
              </w:tabs>
              <w:spacing w:after="240"/>
              <w:jc w:val="both"/>
            </w:pPr>
            <w:r w:rsidRPr="001D33D5">
              <w:t xml:space="preserve">             Всего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04" w:rsidRPr="001D33D5" w:rsidRDefault="00974F04" w:rsidP="0015484A">
            <w:pPr>
              <w:tabs>
                <w:tab w:val="left" w:pos="0"/>
              </w:tabs>
              <w:spacing w:after="240"/>
              <w:jc w:val="center"/>
              <w:rPr>
                <w:b/>
              </w:rPr>
            </w:pPr>
            <w:r w:rsidRPr="001D33D5">
              <w:rPr>
                <w:b/>
              </w:rPr>
              <w:t>963 684,874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04" w:rsidRPr="001D33D5" w:rsidRDefault="00974F04" w:rsidP="0015484A">
            <w:pPr>
              <w:tabs>
                <w:tab w:val="left" w:pos="0"/>
              </w:tabs>
              <w:spacing w:after="240"/>
              <w:jc w:val="center"/>
              <w:rPr>
                <w:b/>
              </w:rPr>
            </w:pPr>
            <w:r w:rsidRPr="001D33D5">
              <w:rPr>
                <w:b/>
              </w:rPr>
              <w:t>159 906,67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04" w:rsidRPr="001D33D5" w:rsidRDefault="00974F04" w:rsidP="0015484A">
            <w:pPr>
              <w:tabs>
                <w:tab w:val="left" w:pos="-702"/>
              </w:tabs>
              <w:spacing w:after="240"/>
              <w:ind w:left="-135"/>
              <w:jc w:val="center"/>
              <w:rPr>
                <w:b/>
              </w:rPr>
            </w:pPr>
            <w:r w:rsidRPr="001D33D5">
              <w:rPr>
                <w:b/>
              </w:rPr>
              <w:t xml:space="preserve"> 396 546,894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04" w:rsidRPr="001D33D5" w:rsidRDefault="00974F04" w:rsidP="0015484A">
            <w:pPr>
              <w:tabs>
                <w:tab w:val="left" w:pos="0"/>
              </w:tabs>
              <w:spacing w:after="240"/>
              <w:jc w:val="center"/>
              <w:rPr>
                <w:b/>
              </w:rPr>
            </w:pPr>
            <w:r w:rsidRPr="001D33D5">
              <w:rPr>
                <w:b/>
              </w:rPr>
              <w:t>407 231,310</w:t>
            </w:r>
          </w:p>
        </w:tc>
      </w:tr>
      <w:tr w:rsidR="00974F04" w:rsidRPr="001D33D5" w:rsidTr="0015484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04" w:rsidRPr="001D33D5" w:rsidRDefault="00974F04" w:rsidP="0015484A">
            <w:pPr>
              <w:tabs>
                <w:tab w:val="left" w:pos="0"/>
              </w:tabs>
              <w:spacing w:after="240" w:line="200" w:lineRule="atLeast"/>
              <w:jc w:val="both"/>
            </w:pPr>
            <w:r w:rsidRPr="001D33D5">
              <w:t>В том числе из средств местного бюджета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04" w:rsidRPr="001D33D5" w:rsidRDefault="00974F04" w:rsidP="0015484A">
            <w:pPr>
              <w:tabs>
                <w:tab w:val="left" w:pos="0"/>
              </w:tabs>
              <w:spacing w:after="240"/>
              <w:jc w:val="center"/>
              <w:rPr>
                <w:b/>
              </w:rPr>
            </w:pPr>
            <w:r w:rsidRPr="001D33D5">
              <w:rPr>
                <w:b/>
              </w:rPr>
              <w:t>387 643,965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04" w:rsidRPr="001D33D5" w:rsidRDefault="00974F04" w:rsidP="0015484A">
            <w:pPr>
              <w:tabs>
                <w:tab w:val="left" w:pos="0"/>
              </w:tabs>
              <w:spacing w:after="240" w:line="200" w:lineRule="atLeast"/>
              <w:jc w:val="center"/>
            </w:pPr>
            <w:r w:rsidRPr="001D33D5">
              <w:t>146 187,67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04" w:rsidRPr="001D33D5" w:rsidRDefault="00974F04" w:rsidP="0015484A">
            <w:pPr>
              <w:tabs>
                <w:tab w:val="left" w:pos="-277"/>
              </w:tabs>
              <w:spacing w:after="240" w:line="200" w:lineRule="atLeast"/>
              <w:ind w:left="-135"/>
              <w:jc w:val="center"/>
            </w:pPr>
            <w:r w:rsidRPr="001D33D5">
              <w:t xml:space="preserve"> 118 013,985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04" w:rsidRPr="001D33D5" w:rsidRDefault="00974F04" w:rsidP="0015484A">
            <w:pPr>
              <w:tabs>
                <w:tab w:val="left" w:pos="0"/>
              </w:tabs>
              <w:spacing w:after="240" w:line="200" w:lineRule="atLeast"/>
              <w:jc w:val="center"/>
            </w:pPr>
            <w:r w:rsidRPr="001D33D5">
              <w:t>123 442,310</w:t>
            </w:r>
          </w:p>
        </w:tc>
      </w:tr>
      <w:tr w:rsidR="00974F04" w:rsidRPr="001D33D5" w:rsidTr="0015484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04" w:rsidRPr="001D33D5" w:rsidRDefault="00974F04" w:rsidP="0015484A">
            <w:pPr>
              <w:tabs>
                <w:tab w:val="left" w:pos="0"/>
              </w:tabs>
              <w:spacing w:after="240" w:line="200" w:lineRule="atLeast"/>
              <w:jc w:val="both"/>
            </w:pPr>
            <w:r w:rsidRPr="001D33D5">
              <w:t xml:space="preserve">В том числе из средств краевого бюджета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04" w:rsidRPr="001D33D5" w:rsidRDefault="00974F04" w:rsidP="0015484A">
            <w:pPr>
              <w:tabs>
                <w:tab w:val="left" w:pos="0"/>
              </w:tabs>
              <w:spacing w:after="240" w:line="200" w:lineRule="atLeast"/>
              <w:jc w:val="center"/>
              <w:rPr>
                <w:b/>
              </w:rPr>
            </w:pPr>
            <w:r w:rsidRPr="001D33D5">
              <w:rPr>
                <w:b/>
              </w:rPr>
              <w:t>576 040,909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04" w:rsidRPr="001D33D5" w:rsidRDefault="00974F04" w:rsidP="0015484A">
            <w:pPr>
              <w:tabs>
                <w:tab w:val="left" w:pos="0"/>
              </w:tabs>
              <w:spacing w:after="240" w:line="200" w:lineRule="atLeast"/>
              <w:jc w:val="center"/>
            </w:pPr>
            <w:r w:rsidRPr="001D33D5">
              <w:t>13 719,00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04" w:rsidRPr="001D33D5" w:rsidRDefault="00974F04" w:rsidP="0015484A">
            <w:pPr>
              <w:tabs>
                <w:tab w:val="left" w:pos="-277"/>
              </w:tabs>
              <w:spacing w:after="240" w:line="200" w:lineRule="atLeast"/>
              <w:ind w:left="-135"/>
              <w:jc w:val="center"/>
            </w:pPr>
            <w:r w:rsidRPr="001D33D5">
              <w:t>278 532,909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04" w:rsidRPr="001D33D5" w:rsidRDefault="00974F04" w:rsidP="0015484A">
            <w:pPr>
              <w:tabs>
                <w:tab w:val="left" w:pos="0"/>
              </w:tabs>
              <w:spacing w:after="240" w:line="200" w:lineRule="atLeast"/>
              <w:jc w:val="center"/>
            </w:pPr>
            <w:r w:rsidRPr="001D33D5">
              <w:t>283 789,000</w:t>
            </w:r>
          </w:p>
        </w:tc>
      </w:tr>
    </w:tbl>
    <w:p w:rsidR="00974F04" w:rsidRPr="001D33D5" w:rsidRDefault="00974F04" w:rsidP="001D7E5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74F04" w:rsidRPr="001D33D5" w:rsidRDefault="00974F04" w:rsidP="00960DDA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3D5">
        <w:rPr>
          <w:sz w:val="28"/>
          <w:szCs w:val="28"/>
        </w:rPr>
        <w:t>Ежегодно по согласованию с Заказчиком уточняются и утверждаются п</w:t>
      </w:r>
      <w:r w:rsidRPr="001D33D5">
        <w:rPr>
          <w:sz w:val="28"/>
          <w:szCs w:val="28"/>
        </w:rPr>
        <w:t>е</w:t>
      </w:r>
      <w:r w:rsidRPr="001D33D5">
        <w:rPr>
          <w:sz w:val="28"/>
          <w:szCs w:val="28"/>
        </w:rPr>
        <w:t>речень мероприятий и объем их финансирования с учетом хода реализации Программы, финансовых возможностей местного бюджета</w:t>
      </w:r>
      <w:r w:rsidR="00960DDA">
        <w:rPr>
          <w:sz w:val="28"/>
          <w:szCs w:val="28"/>
        </w:rPr>
        <w:t>»</w:t>
      </w:r>
      <w:r w:rsidRPr="001D33D5">
        <w:rPr>
          <w:sz w:val="28"/>
          <w:szCs w:val="28"/>
        </w:rPr>
        <w:t>.</w:t>
      </w:r>
    </w:p>
    <w:p w:rsidR="00974F04" w:rsidRPr="001D33D5" w:rsidRDefault="00974F04" w:rsidP="00960DD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33D5">
        <w:rPr>
          <w:sz w:val="28"/>
          <w:szCs w:val="28"/>
        </w:rPr>
        <w:t>2. Управлению культуры и внутренней политики (Никитина) опублик</w:t>
      </w:r>
      <w:r w:rsidRPr="001D33D5">
        <w:rPr>
          <w:sz w:val="28"/>
          <w:szCs w:val="28"/>
        </w:rPr>
        <w:t>о</w:t>
      </w:r>
      <w:r w:rsidRPr="001D33D5">
        <w:rPr>
          <w:sz w:val="28"/>
          <w:szCs w:val="28"/>
        </w:rPr>
        <w:t xml:space="preserve">вать настоящее постановление в общественно-политической газете «Вперед». </w:t>
      </w:r>
    </w:p>
    <w:p w:rsidR="00974F04" w:rsidRPr="001D33D5" w:rsidRDefault="00974F04" w:rsidP="00960DD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33D5">
        <w:rPr>
          <w:sz w:val="28"/>
          <w:szCs w:val="28"/>
        </w:rPr>
        <w:t>3. Муниципальному казённому учреждению «Управление по организац</w:t>
      </w:r>
      <w:r w:rsidRPr="001D33D5">
        <w:rPr>
          <w:sz w:val="28"/>
          <w:szCs w:val="28"/>
        </w:rPr>
        <w:t>и</w:t>
      </w:r>
      <w:r w:rsidRPr="001D33D5">
        <w:rPr>
          <w:sz w:val="28"/>
          <w:szCs w:val="28"/>
        </w:rPr>
        <w:t>онно-техническому обеспечению деятельности администрации Михайловского муниципального района» (Шевченко) разместить настоящее постановление на официальном сайте администрации Михайловского муниципального района.</w:t>
      </w:r>
    </w:p>
    <w:p w:rsidR="00974F04" w:rsidRPr="001D33D5" w:rsidRDefault="00974F04" w:rsidP="00960DD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33D5">
        <w:rPr>
          <w:sz w:val="28"/>
          <w:szCs w:val="28"/>
        </w:rPr>
        <w:t>4. Настоящее постановление вступает в силу с момента его опубликов</w:t>
      </w:r>
      <w:r w:rsidRPr="001D33D5">
        <w:rPr>
          <w:sz w:val="28"/>
          <w:szCs w:val="28"/>
        </w:rPr>
        <w:t>а</w:t>
      </w:r>
      <w:r w:rsidRPr="001D33D5">
        <w:rPr>
          <w:sz w:val="28"/>
          <w:szCs w:val="28"/>
        </w:rPr>
        <w:t>ния.</w:t>
      </w:r>
    </w:p>
    <w:p w:rsidR="00974F04" w:rsidRPr="001D33D5" w:rsidRDefault="00974F04" w:rsidP="00960DD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33D5">
        <w:rPr>
          <w:sz w:val="28"/>
          <w:szCs w:val="28"/>
        </w:rPr>
        <w:t>5. Контроль за выполнением настоящего постановления возложить на з</w:t>
      </w:r>
      <w:r w:rsidRPr="001D33D5">
        <w:rPr>
          <w:sz w:val="28"/>
          <w:szCs w:val="28"/>
        </w:rPr>
        <w:t>а</w:t>
      </w:r>
      <w:r w:rsidRPr="001D33D5">
        <w:rPr>
          <w:sz w:val="28"/>
          <w:szCs w:val="28"/>
        </w:rPr>
        <w:t>местителя главы администрации муниципального района Н.В. Андрущенко.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6948"/>
        <w:gridCol w:w="2941"/>
      </w:tblGrid>
      <w:tr w:rsidR="00974F04" w:rsidRPr="001D33D5" w:rsidTr="0015484A">
        <w:tc>
          <w:tcPr>
            <w:tcW w:w="6948" w:type="dxa"/>
            <w:vAlign w:val="bottom"/>
          </w:tcPr>
          <w:p w:rsidR="00974F04" w:rsidRPr="001D33D5" w:rsidRDefault="00974F04" w:rsidP="0015484A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1D33D5">
              <w:rPr>
                <w:b/>
                <w:sz w:val="28"/>
                <w:szCs w:val="28"/>
              </w:rPr>
              <w:t xml:space="preserve">Глава Михайловского муниципального района – </w:t>
            </w:r>
          </w:p>
          <w:p w:rsidR="00974F04" w:rsidRPr="001D33D5" w:rsidRDefault="00974F04" w:rsidP="0015484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1D33D5">
              <w:rPr>
                <w:b/>
                <w:sz w:val="28"/>
                <w:szCs w:val="28"/>
              </w:rPr>
              <w:t>Глава администрации  района</w:t>
            </w:r>
          </w:p>
        </w:tc>
        <w:tc>
          <w:tcPr>
            <w:tcW w:w="2941" w:type="dxa"/>
            <w:vAlign w:val="bottom"/>
          </w:tcPr>
          <w:p w:rsidR="00974F04" w:rsidRPr="001D33D5" w:rsidRDefault="00974F04" w:rsidP="0015484A">
            <w:pPr>
              <w:pStyle w:val="a6"/>
              <w:spacing w:before="720"/>
              <w:jc w:val="right"/>
              <w:rPr>
                <w:b/>
                <w:sz w:val="28"/>
                <w:szCs w:val="28"/>
              </w:rPr>
            </w:pPr>
            <w:r w:rsidRPr="001D33D5">
              <w:rPr>
                <w:b/>
                <w:sz w:val="28"/>
                <w:szCs w:val="28"/>
              </w:rPr>
              <w:t>А.И. Чеботков</w:t>
            </w:r>
          </w:p>
        </w:tc>
      </w:tr>
    </w:tbl>
    <w:p w:rsidR="00974F04" w:rsidRDefault="00974F04" w:rsidP="00960DDA">
      <w:pPr>
        <w:rPr>
          <w:sz w:val="28"/>
          <w:szCs w:val="28"/>
        </w:rPr>
      </w:pPr>
    </w:p>
    <w:p w:rsidR="00960DDA" w:rsidRPr="001D33D5" w:rsidRDefault="00960DDA" w:rsidP="00960DDA">
      <w:pPr>
        <w:rPr>
          <w:sz w:val="28"/>
          <w:szCs w:val="28"/>
        </w:rPr>
      </w:pPr>
    </w:p>
    <w:sectPr w:rsidR="00960DDA" w:rsidRPr="001D33D5" w:rsidSect="00960DDA">
      <w:pgSz w:w="11906" w:h="16838"/>
      <w:pgMar w:top="1134" w:right="851" w:bottom="113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180" w:rsidRDefault="000F7180" w:rsidP="00960DDA">
      <w:r>
        <w:separator/>
      </w:r>
    </w:p>
  </w:endnote>
  <w:endnote w:type="continuationSeparator" w:id="0">
    <w:p w:rsidR="000F7180" w:rsidRDefault="000F7180" w:rsidP="0096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180" w:rsidRDefault="000F7180" w:rsidP="00960DDA">
      <w:r>
        <w:separator/>
      </w:r>
    </w:p>
  </w:footnote>
  <w:footnote w:type="continuationSeparator" w:id="0">
    <w:p w:rsidR="000F7180" w:rsidRDefault="000F7180" w:rsidP="00960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DDA" w:rsidRDefault="00960DDA" w:rsidP="00960DD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C574C">
      <w:rPr>
        <w:noProof/>
      </w:rPr>
      <w:t>7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FE3"/>
    <w:rsid w:val="00080FD9"/>
    <w:rsid w:val="000B4C36"/>
    <w:rsid w:val="000F7180"/>
    <w:rsid w:val="00117BC7"/>
    <w:rsid w:val="0012416A"/>
    <w:rsid w:val="0015484A"/>
    <w:rsid w:val="001C2B47"/>
    <w:rsid w:val="001D33D5"/>
    <w:rsid w:val="001D7E57"/>
    <w:rsid w:val="001E3988"/>
    <w:rsid w:val="002F3673"/>
    <w:rsid w:val="003521AB"/>
    <w:rsid w:val="003C574C"/>
    <w:rsid w:val="003C7E8B"/>
    <w:rsid w:val="00426235"/>
    <w:rsid w:val="00673ACD"/>
    <w:rsid w:val="00696796"/>
    <w:rsid w:val="00816B28"/>
    <w:rsid w:val="0083417F"/>
    <w:rsid w:val="00921E9A"/>
    <w:rsid w:val="0095140A"/>
    <w:rsid w:val="00951DD4"/>
    <w:rsid w:val="00955439"/>
    <w:rsid w:val="00960DDA"/>
    <w:rsid w:val="00974F04"/>
    <w:rsid w:val="00987760"/>
    <w:rsid w:val="009C5A48"/>
    <w:rsid w:val="00A21C20"/>
    <w:rsid w:val="00AA6C41"/>
    <w:rsid w:val="00AB6A91"/>
    <w:rsid w:val="00AD62E9"/>
    <w:rsid w:val="00B67706"/>
    <w:rsid w:val="00C43631"/>
    <w:rsid w:val="00D97C59"/>
    <w:rsid w:val="00DC47F4"/>
    <w:rsid w:val="00DD117C"/>
    <w:rsid w:val="00DE3C3A"/>
    <w:rsid w:val="00E54237"/>
    <w:rsid w:val="00E64554"/>
    <w:rsid w:val="00F53FE3"/>
    <w:rsid w:val="00F5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A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549AB"/>
    <w:pPr>
      <w:jc w:val="both"/>
    </w:pPr>
    <w:rPr>
      <w:rFonts w:ascii="Arial" w:hAnsi="Arial"/>
    </w:rPr>
  </w:style>
  <w:style w:type="character" w:customStyle="1" w:styleId="a4">
    <w:name w:val="Основной текст Знак"/>
    <w:link w:val="a3"/>
    <w:uiPriority w:val="99"/>
    <w:locked/>
    <w:rsid w:val="00F549AB"/>
    <w:rPr>
      <w:rFonts w:ascii="Arial" w:hAnsi="Arial" w:cs="Times New Roman"/>
      <w:sz w:val="24"/>
      <w:szCs w:val="24"/>
      <w:lang w:eastAsia="ru-RU"/>
    </w:rPr>
  </w:style>
  <w:style w:type="paragraph" w:styleId="a5">
    <w:name w:val="caption"/>
    <w:basedOn w:val="a"/>
    <w:next w:val="a3"/>
    <w:uiPriority w:val="99"/>
    <w:qFormat/>
    <w:rsid w:val="00F549AB"/>
    <w:pPr>
      <w:spacing w:after="240" w:line="200" w:lineRule="atLeast"/>
    </w:pPr>
    <w:rPr>
      <w:rFonts w:ascii="Garamond" w:hAnsi="Garamond"/>
      <w:i/>
      <w:spacing w:val="5"/>
      <w:sz w:val="20"/>
    </w:rPr>
  </w:style>
  <w:style w:type="paragraph" w:customStyle="1" w:styleId="FR2">
    <w:name w:val="FR2"/>
    <w:uiPriority w:val="99"/>
    <w:rsid w:val="00F549AB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6">
    <w:name w:val="Body Text Indent"/>
    <w:basedOn w:val="a"/>
    <w:link w:val="a7"/>
    <w:uiPriority w:val="99"/>
    <w:rsid w:val="00F549AB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F549A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F54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549AB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F549A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60D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60DDA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60D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60DD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2382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MorozovaNN</cp:lastModifiedBy>
  <cp:revision>9</cp:revision>
  <cp:lastPrinted>2015-02-12T05:30:00Z</cp:lastPrinted>
  <dcterms:created xsi:type="dcterms:W3CDTF">2015-02-01T22:47:00Z</dcterms:created>
  <dcterms:modified xsi:type="dcterms:W3CDTF">2015-02-12T21:58:00Z</dcterms:modified>
</cp:coreProperties>
</file>